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F7" w:rsidRPr="004D61F7" w:rsidRDefault="004D61F7" w:rsidP="004D61F7">
      <w:pPr>
        <w:jc w:val="center"/>
        <w:rPr>
          <w:b/>
          <w:i/>
        </w:rPr>
      </w:pPr>
      <w:r w:rsidRPr="004D61F7">
        <w:rPr>
          <w:b/>
          <w:i/>
        </w:rPr>
        <w:t>TRINITY VALLEY COMMUNITY COLLEGE ASSOCIATE DEGREE NURSING PROGRAM</w:t>
      </w:r>
    </w:p>
    <w:p w:rsidR="004D61F7" w:rsidRPr="004D61F7" w:rsidRDefault="004D61F7" w:rsidP="004D61F7">
      <w:pPr>
        <w:jc w:val="center"/>
        <w:rPr>
          <w:b/>
          <w:i/>
        </w:rPr>
      </w:pPr>
      <w:r w:rsidRPr="004D61F7">
        <w:rPr>
          <w:b/>
          <w:i/>
        </w:rPr>
        <w:t>Weekly Clinical Evaluatio</w:t>
      </w:r>
      <w:r w:rsidR="00FD3F21">
        <w:rPr>
          <w:b/>
          <w:i/>
        </w:rPr>
        <w:t>n Rubric – Level III</w:t>
      </w:r>
    </w:p>
    <w:p w:rsidR="004D61F7" w:rsidRDefault="004D61F7"/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2790"/>
        <w:gridCol w:w="2610"/>
        <w:gridCol w:w="2700"/>
        <w:gridCol w:w="810"/>
      </w:tblGrid>
      <w:tr w:rsidR="006B1A86" w:rsidRPr="001431E2" w:rsidTr="000212B0">
        <w:trPr>
          <w:tblHeader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B1A86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 w:rsidRPr="001431E2"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3690" w:type="dxa"/>
            <w:shd w:val="clear" w:color="auto" w:fill="FBD4B4" w:themeFill="accent6" w:themeFillTint="66"/>
          </w:tcPr>
          <w:p w:rsidR="006B1A86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 w:rsidRPr="001431E2">
              <w:rPr>
                <w:b/>
                <w:sz w:val="20"/>
                <w:szCs w:val="20"/>
              </w:rPr>
              <w:t>Expected Criteria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6B1A86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 Criteria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6B1A86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Unsatisfactory Criteria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 w:rsidRPr="001431E2">
              <w:rPr>
                <w:b/>
                <w:sz w:val="20"/>
                <w:szCs w:val="20"/>
              </w:rPr>
              <w:t>Not Met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 w:rsidRPr="001431E2">
              <w:rPr>
                <w:b/>
                <w:sz w:val="20"/>
                <w:szCs w:val="20"/>
              </w:rPr>
              <w:t>Max</w:t>
            </w:r>
          </w:p>
          <w:p w:rsidR="006B1A86" w:rsidRPr="001431E2" w:rsidRDefault="006B1A86" w:rsidP="005F4701">
            <w:pPr>
              <w:jc w:val="center"/>
              <w:rPr>
                <w:b/>
                <w:sz w:val="20"/>
                <w:szCs w:val="20"/>
              </w:rPr>
            </w:pPr>
            <w:r w:rsidRPr="001431E2">
              <w:rPr>
                <w:b/>
                <w:sz w:val="20"/>
                <w:szCs w:val="20"/>
              </w:rPr>
              <w:t>Points</w:t>
            </w:r>
          </w:p>
        </w:tc>
      </w:tr>
      <w:tr w:rsidR="006B1A86" w:rsidRPr="001431E2" w:rsidTr="000212B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3929" w:rsidRDefault="00FF3929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Pr="00C476ED" w:rsidRDefault="00FF3929" w:rsidP="008D5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6ED">
              <w:rPr>
                <w:rFonts w:ascii="Times New Roman" w:hAnsi="Times New Roman" w:cs="Times New Roman"/>
                <w:b/>
                <w:sz w:val="20"/>
                <w:szCs w:val="20"/>
              </w:rPr>
              <w:t>Safety*</w:t>
            </w:r>
          </w:p>
          <w:p w:rsidR="006B1A86" w:rsidRPr="00FF3929" w:rsidRDefault="006B1A86" w:rsidP="00FF39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5780" w:rsidRDefault="003D5780" w:rsidP="005F470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6B1A86" w:rsidRDefault="00362550" w:rsidP="005F470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1A86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>1.50</w:t>
            </w:r>
          </w:p>
          <w:p w:rsidR="003D5780" w:rsidRPr="00484C2B" w:rsidRDefault="003D5780" w:rsidP="005F47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5780" w:rsidRDefault="003D5780" w:rsidP="005F4701">
            <w:pPr>
              <w:rPr>
                <w:sz w:val="20"/>
                <w:szCs w:val="20"/>
              </w:rPr>
            </w:pPr>
          </w:p>
          <w:p w:rsidR="006B1A86" w:rsidRPr="001431E2" w:rsidRDefault="00362550" w:rsidP="0036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  <w:r w:rsidR="006B1A86" w:rsidRPr="001431E2">
              <w:rPr>
                <w:sz w:val="20"/>
                <w:szCs w:val="20"/>
              </w:rPr>
              <w:t xml:space="preserve">                                  </w:t>
            </w:r>
            <w:r w:rsidR="006B1A8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1.00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5780" w:rsidRDefault="003D5780" w:rsidP="005F4701">
            <w:pPr>
              <w:rPr>
                <w:sz w:val="20"/>
                <w:szCs w:val="20"/>
              </w:rPr>
            </w:pPr>
          </w:p>
          <w:p w:rsidR="006B1A86" w:rsidRPr="001431E2" w:rsidRDefault="00362550" w:rsidP="0036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.75</w:t>
            </w:r>
            <w:r w:rsidR="006B1A86" w:rsidRPr="001431E2">
              <w:rPr>
                <w:sz w:val="20"/>
                <w:szCs w:val="20"/>
              </w:rPr>
              <w:t xml:space="preserve">                     </w:t>
            </w:r>
            <w:r w:rsidR="006B1A86">
              <w:rPr>
                <w:sz w:val="20"/>
                <w:szCs w:val="20"/>
              </w:rPr>
              <w:t xml:space="preserve">           </w:t>
            </w:r>
            <w:r w:rsidR="006B1A86" w:rsidRPr="001431E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5780" w:rsidRDefault="003D5780" w:rsidP="005F4701">
            <w:pPr>
              <w:rPr>
                <w:sz w:val="20"/>
                <w:szCs w:val="20"/>
              </w:rPr>
            </w:pPr>
          </w:p>
          <w:p w:rsidR="006B1A86" w:rsidRDefault="00362550" w:rsidP="005F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  <w:r w:rsidR="006B1A86">
              <w:rPr>
                <w:sz w:val="20"/>
                <w:szCs w:val="20"/>
              </w:rPr>
              <w:t xml:space="preserve">                                               0</w:t>
            </w:r>
          </w:p>
          <w:p w:rsidR="006B1A86" w:rsidRDefault="006B1A86" w:rsidP="005F4701">
            <w:pPr>
              <w:pStyle w:val="ListParagraph"/>
              <w:ind w:left="34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1A86" w:rsidRDefault="006B1A86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8D5ABF" w:rsidRPr="001431E2" w:rsidRDefault="00362550" w:rsidP="005F4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B1A86" w:rsidRPr="00C476ED" w:rsidTr="000212B0">
        <w:trPr>
          <w:trHeight w:val="737"/>
        </w:trPr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5ABF" w:rsidRDefault="00FF3929" w:rsidP="00FF392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  </w:t>
            </w:r>
          </w:p>
          <w:p w:rsidR="00FF3929" w:rsidRPr="00FF3929" w:rsidRDefault="00FF3929" w:rsidP="00FF39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Observation     </w:t>
            </w:r>
          </w:p>
          <w:p w:rsidR="006B1A86" w:rsidRPr="00C476ED" w:rsidRDefault="00FF3929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B1A86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follows standard precautions and infection control guidelines</w:t>
            </w:r>
          </w:p>
          <w:p w:rsidR="000212B0" w:rsidRPr="00FF3929" w:rsidRDefault="000212B0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Incorporates National Patient Safety Goals in practice</w:t>
            </w:r>
          </w:p>
          <w:p w:rsidR="006B1A86" w:rsidRPr="00C476ED" w:rsidRDefault="006B1A86" w:rsidP="00FF392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Identifies appropriate National Patient Safety Goals in practice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Identifies National Patient Safety Goals in practice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identify National Patient Safety Goals in practice</w:t>
            </w:r>
          </w:p>
          <w:p w:rsidR="000212B0" w:rsidRPr="00FF3929" w:rsidRDefault="000212B0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TVCC and facility medication administration policies (RIGHTS)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TVCC and facility medication administration policies (RIGHTS)</w:t>
            </w:r>
          </w:p>
          <w:p w:rsidR="006B1A86" w:rsidRPr="00C476ED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Follows TVCC and facility medication administration policies (RIGHTS)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follow TVCC and facility medication administration policies (RIGHTS)</w:t>
            </w:r>
          </w:p>
          <w:p w:rsidR="000212B0" w:rsidRPr="00FF3929" w:rsidRDefault="000212B0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Before giving meds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appropriately assesses patient and knows appropriate info such as med effects,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side effects, 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adverse effects, </w:t>
            </w:r>
            <w:r w:rsidR="00FD3F21" w:rsidRPr="00DD6D22">
              <w:rPr>
                <w:rFonts w:ascii="Times New Roman" w:hAnsi="Times New Roman" w:cs="Times New Roman"/>
                <w:sz w:val="20"/>
                <w:szCs w:val="20"/>
              </w:rPr>
              <w:t>required labs</w:t>
            </w:r>
            <w:r w:rsidR="00FD3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all without prompting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Before giving meds: appropriately assesses patient and knows appropriate info such as med effects, side effects, 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adverse effects, </w:t>
            </w:r>
            <w:r w:rsidR="00DE6104">
              <w:rPr>
                <w:rFonts w:ascii="Times New Roman" w:hAnsi="Times New Roman" w:cs="Times New Roman"/>
                <w:sz w:val="20"/>
                <w:szCs w:val="20"/>
              </w:rPr>
              <w:t xml:space="preserve">and labs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all with prompting or indiscriminate information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Before giving meds: 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ncompletely assesses patient and/or insufficient knowledge of drug, such as med effects, side effects,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adverse effects</w:t>
            </w:r>
            <w:r w:rsidR="00DE6104">
              <w:rPr>
                <w:rFonts w:ascii="Times New Roman" w:hAnsi="Times New Roman" w:cs="Times New Roman"/>
                <w:sz w:val="20"/>
                <w:szCs w:val="20"/>
              </w:rPr>
              <w:t xml:space="preserve"> and labs.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Before giving meds: 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emonstrates lack of knowledge, fails to assess patient and does not know appropriate info such as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med effects, side effects, 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adverse effects</w:t>
            </w:r>
            <w:r w:rsidR="00DE6104">
              <w:rPr>
                <w:rFonts w:ascii="Times New Roman" w:hAnsi="Times New Roman" w:cs="Times New Roman"/>
                <w:sz w:val="20"/>
                <w:szCs w:val="20"/>
              </w:rPr>
              <w:t xml:space="preserve"> or labs.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A86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A86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Evaluates PRN medications within 30 minutes, without prompting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Evaluates PRN medications within 30 minutes, with prompting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Evaluates PRN medications &gt; 30 minutes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evaluate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Provides safe environment for patients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Provides safe environment for patients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Fails to identify an unsafe environment for patients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identify an unsafe environment for patients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Reports any unsafe conditions to instructor/appropriate personnel</w:t>
            </w:r>
          </w:p>
          <w:p w:rsidR="006B1A86" w:rsidRPr="00C476ED" w:rsidRDefault="006B1A86" w:rsidP="00FF3929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report unsafe conditions to instructor/ appropriate personnel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report any unsafe conditions to instructor/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appropriate personnel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Fails to report any unsafe conditions to instructor/</w:t>
            </w:r>
            <w:r w:rsidR="005F4701"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appropriate personnel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tcBorders>
              <w:top w:val="nil"/>
            </w:tcBorders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Identifies patient safety issues and intervenes as appropriate (Weekly guided reflection #1) 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Identifies patient safety issues with insufficient analysis (Weekly guided reflection #1)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FF3929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Identifies patient safety issues without analysis (Weekly guided reflection #1) 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No analysis or reflection (Weekly guided reflection #1)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86" w:rsidRPr="00C476ED" w:rsidTr="000212B0">
        <w:tc>
          <w:tcPr>
            <w:tcW w:w="1908" w:type="dxa"/>
            <w:shd w:val="clear" w:color="auto" w:fill="auto"/>
          </w:tcPr>
          <w:p w:rsidR="006B1A86" w:rsidRPr="00C476ED" w:rsidRDefault="006B1A86" w:rsidP="005F4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Seeks assistance when needed</w:t>
            </w:r>
          </w:p>
        </w:tc>
        <w:tc>
          <w:tcPr>
            <w:tcW w:w="2790" w:type="dxa"/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>Seeks assistance when needed</w:t>
            </w:r>
          </w:p>
        </w:tc>
        <w:tc>
          <w:tcPr>
            <w:tcW w:w="2610" w:type="dxa"/>
            <w:shd w:val="clear" w:color="auto" w:fill="auto"/>
          </w:tcPr>
          <w:p w:rsidR="006B1A86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t xml:space="preserve">Seeks assistance when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needed</w:t>
            </w:r>
          </w:p>
        </w:tc>
        <w:tc>
          <w:tcPr>
            <w:tcW w:w="2700" w:type="dxa"/>
            <w:shd w:val="clear" w:color="auto" w:fill="auto"/>
          </w:tcPr>
          <w:p w:rsidR="00561AE4" w:rsidRPr="00FF3929" w:rsidRDefault="006B1A86" w:rsidP="00F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Fails to seek assistance when </w:t>
            </w:r>
            <w:r w:rsidRPr="00FF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needed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6B1A86" w:rsidRPr="00C476ED" w:rsidRDefault="006B1A86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C89" w:rsidRPr="001431E2" w:rsidTr="000212B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3929" w:rsidRDefault="00FF3929" w:rsidP="00FF3929">
            <w:pPr>
              <w:rPr>
                <w:b/>
                <w:sz w:val="20"/>
                <w:szCs w:val="20"/>
              </w:rPr>
            </w:pPr>
          </w:p>
          <w:p w:rsidR="00FF3929" w:rsidRPr="00F32C89" w:rsidRDefault="00FF3929" w:rsidP="00FF3929">
            <w:pPr>
              <w:rPr>
                <w:b/>
                <w:sz w:val="20"/>
                <w:szCs w:val="20"/>
              </w:rPr>
            </w:pPr>
            <w:r w:rsidRPr="00F32C89">
              <w:rPr>
                <w:b/>
                <w:sz w:val="20"/>
                <w:szCs w:val="20"/>
              </w:rPr>
              <w:t>Concept Care Map</w:t>
            </w:r>
          </w:p>
          <w:p w:rsidR="00F32C89" w:rsidRPr="001431E2" w:rsidRDefault="00F32C89" w:rsidP="00FF3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570" w:rsidRDefault="00BA4570" w:rsidP="00F32C8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32C89" w:rsidRDefault="00BA4570" w:rsidP="00F32C8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2550">
              <w:rPr>
                <w:sz w:val="20"/>
                <w:szCs w:val="20"/>
              </w:rPr>
              <w:t>10</w:t>
            </w:r>
            <w:r w:rsidR="00F32C89">
              <w:rPr>
                <w:sz w:val="20"/>
                <w:szCs w:val="20"/>
              </w:rPr>
              <w:t xml:space="preserve">                                                              </w:t>
            </w:r>
            <w:r w:rsidR="00362550">
              <w:rPr>
                <w:sz w:val="20"/>
                <w:szCs w:val="20"/>
              </w:rPr>
              <w:t>7</w:t>
            </w:r>
            <w:r w:rsidR="00F32C89">
              <w:rPr>
                <w:sz w:val="20"/>
                <w:szCs w:val="20"/>
              </w:rPr>
              <w:t>.25</w:t>
            </w:r>
          </w:p>
          <w:p w:rsidR="00BA4570" w:rsidRPr="00484C2B" w:rsidRDefault="00BA4570" w:rsidP="00F32C8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570" w:rsidRDefault="00BA4570" w:rsidP="00F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2C89" w:rsidRPr="001431E2" w:rsidRDefault="00362550" w:rsidP="0036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2C89" w:rsidRPr="001431E2">
              <w:rPr>
                <w:sz w:val="20"/>
                <w:szCs w:val="20"/>
              </w:rPr>
              <w:t xml:space="preserve">                                   </w:t>
            </w:r>
            <w:r w:rsidR="00F32C89">
              <w:rPr>
                <w:sz w:val="20"/>
                <w:szCs w:val="20"/>
              </w:rPr>
              <w:t xml:space="preserve">          4.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570" w:rsidRDefault="00BA4570" w:rsidP="00F32C89">
            <w:pPr>
              <w:rPr>
                <w:sz w:val="20"/>
                <w:szCs w:val="20"/>
              </w:rPr>
            </w:pPr>
          </w:p>
          <w:p w:rsidR="00F32C89" w:rsidRPr="001431E2" w:rsidRDefault="00F32C89" w:rsidP="0036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62550">
              <w:rPr>
                <w:sz w:val="20"/>
                <w:szCs w:val="20"/>
              </w:rPr>
              <w:t>.5</w:t>
            </w:r>
            <w:r w:rsidRPr="001431E2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1431E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1431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1431E2">
              <w:rPr>
                <w:sz w:val="20"/>
                <w:szCs w:val="20"/>
              </w:rPr>
              <w:t>.25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FF3929">
            <w:pPr>
              <w:rPr>
                <w:sz w:val="20"/>
                <w:szCs w:val="20"/>
              </w:rPr>
            </w:pPr>
          </w:p>
          <w:p w:rsidR="00F32C89" w:rsidRDefault="00F32C89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2                                                   0</w:t>
            </w:r>
          </w:p>
          <w:p w:rsidR="00F32C89" w:rsidRDefault="00F32C89" w:rsidP="00FF3929">
            <w:pPr>
              <w:pStyle w:val="ListParagraph"/>
              <w:ind w:left="34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C89" w:rsidRDefault="00F32C89" w:rsidP="00FF3929">
            <w:pPr>
              <w:jc w:val="center"/>
              <w:rPr>
                <w:b/>
                <w:sz w:val="20"/>
                <w:szCs w:val="20"/>
              </w:rPr>
            </w:pPr>
          </w:p>
          <w:p w:rsidR="008D5ABF" w:rsidRPr="001431E2" w:rsidRDefault="00362550" w:rsidP="00FF3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32C89" w:rsidRPr="00C476ED" w:rsidTr="000212B0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2C89" w:rsidRPr="00F32C89" w:rsidRDefault="00F32C89" w:rsidP="00FF3929">
            <w:pPr>
              <w:rPr>
                <w:b/>
                <w:sz w:val="20"/>
                <w:szCs w:val="20"/>
              </w:rPr>
            </w:pPr>
          </w:p>
          <w:p w:rsidR="00F32C89" w:rsidRPr="00FF3929" w:rsidRDefault="00F32C89" w:rsidP="00FF3929">
            <w:pPr>
              <w:rPr>
                <w:b/>
                <w:i/>
                <w:sz w:val="20"/>
                <w:szCs w:val="20"/>
              </w:rPr>
            </w:pPr>
            <w:r w:rsidRPr="00FF3929">
              <w:rPr>
                <w:b/>
                <w:i/>
                <w:sz w:val="20"/>
                <w:szCs w:val="20"/>
              </w:rPr>
              <w:t>Care Maps</w:t>
            </w:r>
          </w:p>
          <w:p w:rsidR="00F32C89" w:rsidRPr="00F32C89" w:rsidRDefault="00F32C89" w:rsidP="00FF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29">
              <w:rPr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Develop an in-depth concept care map as assigned that includes:  (all </w:t>
            </w:r>
            <w:r w:rsidR="00A43502">
              <w:rPr>
                <w:sz w:val="20"/>
                <w:szCs w:val="20"/>
              </w:rPr>
              <w:t>9</w:t>
            </w:r>
            <w:r w:rsidRPr="00FF3929">
              <w:rPr>
                <w:sz w:val="20"/>
                <w:szCs w:val="20"/>
              </w:rPr>
              <w:t xml:space="preserve"> parts met)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Is</w:t>
            </w:r>
            <w:r w:rsidR="00F32C89" w:rsidRPr="00FF3929">
              <w:rPr>
                <w:sz w:val="20"/>
                <w:szCs w:val="20"/>
              </w:rPr>
              <w:t xml:space="preserve"> patient-centered and individualized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Includes</w:t>
            </w:r>
            <w:r w:rsidR="00F32C89" w:rsidRPr="00FF3929">
              <w:rPr>
                <w:sz w:val="20"/>
                <w:szCs w:val="20"/>
              </w:rPr>
              <w:t xml:space="preserve"> assessment data that supports the problem (subjective &amp; objective)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Includes</w:t>
            </w:r>
            <w:r w:rsidR="00F32C89" w:rsidRPr="00FF3929">
              <w:rPr>
                <w:sz w:val="20"/>
                <w:szCs w:val="20"/>
              </w:rPr>
              <w:t xml:space="preserve"> pertinent diagnostic &amp; lab tests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Includes</w:t>
            </w:r>
            <w:r w:rsidR="00F32C89" w:rsidRPr="00FF3929">
              <w:rPr>
                <w:sz w:val="20"/>
                <w:szCs w:val="20"/>
              </w:rPr>
              <w:t xml:space="preserve"> appropriate, measureable patient goals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Includes</w:t>
            </w:r>
            <w:r w:rsidR="00F32C89" w:rsidRPr="00FF3929">
              <w:rPr>
                <w:sz w:val="20"/>
                <w:szCs w:val="20"/>
              </w:rPr>
              <w:t xml:space="preserve"> sufficient nursing interventions (scientific rationale listed on separate sheet of paper)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Addresses</w:t>
            </w:r>
            <w:r w:rsidR="00F32C89" w:rsidRPr="00FF3929">
              <w:rPr>
                <w:sz w:val="20"/>
                <w:szCs w:val="20"/>
              </w:rPr>
              <w:t xml:space="preserve"> teaching needs </w:t>
            </w:r>
          </w:p>
          <w:p w:rsidR="00F32C89" w:rsidRPr="00FF3929" w:rsidRDefault="003C1731" w:rsidP="00FF3929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Includes</w:t>
            </w:r>
            <w:r w:rsidR="00F32C89" w:rsidRPr="00FF3929">
              <w:rPr>
                <w:sz w:val="20"/>
                <w:szCs w:val="20"/>
              </w:rPr>
              <w:t xml:space="preserve"> appropriate referrals</w:t>
            </w:r>
          </w:p>
          <w:p w:rsidR="00FF3929" w:rsidRDefault="003C1731" w:rsidP="000212B0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Addresses</w:t>
            </w:r>
            <w:r w:rsidR="00F32C89" w:rsidRPr="00FF3929">
              <w:rPr>
                <w:sz w:val="20"/>
                <w:szCs w:val="20"/>
              </w:rPr>
              <w:t xml:space="preserve"> inter-related concepts</w:t>
            </w:r>
          </w:p>
          <w:p w:rsidR="00A43502" w:rsidRPr="000212B0" w:rsidRDefault="00A43502" w:rsidP="000212B0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Completes Medication Sheet with concepts identified, classification, reason the patient is receiving the medication, </w:t>
            </w:r>
            <w:r w:rsidRPr="00A43502">
              <w:rPr>
                <w:b/>
                <w:i/>
                <w:sz w:val="20"/>
                <w:szCs w:val="20"/>
              </w:rPr>
              <w:t>top 3-4 nursing interventions only</w:t>
            </w:r>
            <w:r>
              <w:rPr>
                <w:sz w:val="20"/>
                <w:szCs w:val="20"/>
              </w:rPr>
              <w:t>, and adverse reactions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F32C89" w:rsidRPr="00FF3929" w:rsidRDefault="00A43502" w:rsidP="00FF3929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7</w:t>
            </w:r>
            <w:r w:rsidR="000F725C">
              <w:rPr>
                <w:sz w:val="20"/>
                <w:szCs w:val="20"/>
              </w:rPr>
              <w:t xml:space="preserve"> in “expected</w:t>
            </w:r>
            <w:r w:rsidR="00F32C89" w:rsidRPr="00FF3929">
              <w:rPr>
                <w:sz w:val="20"/>
                <w:szCs w:val="20"/>
              </w:rPr>
              <w:t>” column</w:t>
            </w:r>
          </w:p>
          <w:p w:rsidR="00F32C89" w:rsidRPr="00C476ED" w:rsidRDefault="00F32C89" w:rsidP="00FF3929">
            <w:pPr>
              <w:pStyle w:val="List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Any </w:t>
            </w:r>
            <w:r w:rsidR="00A43502">
              <w:rPr>
                <w:sz w:val="20"/>
                <w:szCs w:val="20"/>
              </w:rPr>
              <w:t>5</w:t>
            </w:r>
            <w:r w:rsidRPr="00FF3929">
              <w:rPr>
                <w:sz w:val="20"/>
                <w:szCs w:val="20"/>
              </w:rPr>
              <w:t xml:space="preserve"> in “</w:t>
            </w:r>
            <w:r w:rsidR="000F725C">
              <w:rPr>
                <w:sz w:val="20"/>
                <w:szCs w:val="20"/>
              </w:rPr>
              <w:t>expected</w:t>
            </w:r>
            <w:r w:rsidRPr="00FF3929">
              <w:rPr>
                <w:sz w:val="20"/>
                <w:szCs w:val="20"/>
              </w:rPr>
              <w:t>” column</w:t>
            </w:r>
          </w:p>
          <w:p w:rsidR="00F32C89" w:rsidRPr="00C476ED" w:rsidRDefault="00F32C89" w:rsidP="00FF3929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32C89" w:rsidRPr="00FF3929" w:rsidRDefault="000F725C" w:rsidP="00FF3929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than </w:t>
            </w:r>
            <w:r w:rsidR="00A435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in “expected</w:t>
            </w:r>
            <w:r w:rsidR="00F32C89" w:rsidRPr="00FF3929">
              <w:rPr>
                <w:sz w:val="20"/>
                <w:szCs w:val="20"/>
              </w:rPr>
              <w:t>” column</w:t>
            </w:r>
          </w:p>
          <w:p w:rsidR="00F32C89" w:rsidRPr="00C476ED" w:rsidRDefault="00F32C89" w:rsidP="00FF3929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2C89" w:rsidRDefault="00F32C8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Pr="00C476ED" w:rsidRDefault="00FF392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C89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32C89" w:rsidRPr="00E12B70" w:rsidRDefault="00F32C89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Identifies highest priority problem for patient with scientific rationale for choice (Weekly guided reflection #2)</w:t>
            </w:r>
          </w:p>
          <w:p w:rsidR="00F32C89" w:rsidRDefault="00F32C89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0212B0" w:rsidRDefault="00F32C89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Identified problem with rationale for patient problem that is not the highest priority (Weekly guided reflection #2)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0212B0" w:rsidRDefault="00F32C89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Provides </w:t>
            </w:r>
            <w:r w:rsidRPr="00FF3929">
              <w:rPr>
                <w:b/>
                <w:sz w:val="20"/>
                <w:szCs w:val="20"/>
              </w:rPr>
              <w:t>incorrect or incomplete</w:t>
            </w:r>
            <w:r w:rsidRPr="00FF3929">
              <w:rPr>
                <w:sz w:val="20"/>
                <w:szCs w:val="20"/>
              </w:rPr>
              <w:t xml:space="preserve"> rationale for choice of patient problem (Weekly guided reflection #2)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No rationale for choice of highest priority patient problem (Weekly guided reflection #2)</w:t>
            </w:r>
          </w:p>
          <w:p w:rsidR="00F32C89" w:rsidRDefault="00F32C89" w:rsidP="00FF3929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32C89" w:rsidRDefault="00F32C8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40D" w:rsidRPr="00C476E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C89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32C89" w:rsidRPr="00E12B70" w:rsidRDefault="00F32C89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0E7F04" w:rsidP="00FF3929">
            <w:pPr>
              <w:ind w:left="72"/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>Incorporates</w:t>
            </w:r>
            <w:r>
              <w:rPr>
                <w:sz w:val="20"/>
                <w:szCs w:val="20"/>
              </w:rPr>
              <w:t xml:space="preserve"> </w:t>
            </w:r>
            <w:r w:rsidR="00F32C89" w:rsidRPr="00FF3929">
              <w:rPr>
                <w:sz w:val="20"/>
                <w:szCs w:val="20"/>
              </w:rPr>
              <w:t xml:space="preserve"> pathophysiology for each concept as it applies to the patient’s situation (Weekly guided reflection #3)</w:t>
            </w:r>
          </w:p>
          <w:p w:rsidR="00F32C89" w:rsidRDefault="00F32C89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0212B0" w:rsidRDefault="00DE6104" w:rsidP="000212B0">
            <w:pPr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Insufficient </w:t>
            </w:r>
            <w:r w:rsidRPr="00DE6104">
              <w:rPr>
                <w:sz w:val="20"/>
                <w:szCs w:val="20"/>
              </w:rPr>
              <w:t>application of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32C89" w:rsidRPr="00FF3929">
              <w:rPr>
                <w:sz w:val="20"/>
                <w:szCs w:val="20"/>
              </w:rPr>
              <w:t>pathophysiology for each concept as it applies to the patient’s situation (Weekly guided reflection #3)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0212B0" w:rsidRDefault="00F32C89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Provides </w:t>
            </w:r>
            <w:r w:rsidRPr="00FF3929">
              <w:rPr>
                <w:b/>
                <w:sz w:val="20"/>
                <w:szCs w:val="20"/>
              </w:rPr>
              <w:t>incorrect</w:t>
            </w:r>
            <w:r w:rsidRPr="00FF3929">
              <w:rPr>
                <w:sz w:val="20"/>
                <w:szCs w:val="20"/>
              </w:rPr>
              <w:t xml:space="preserve"> pathophysiology for each concept as it applies to the patient’s situation (Weekly guided reflection #3)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No pathophysiology provided  (Weekly guided reflection #2)</w:t>
            </w:r>
          </w:p>
          <w:p w:rsidR="00F32C89" w:rsidRDefault="00F32C89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32C89" w:rsidRPr="00C476ED" w:rsidRDefault="00F32C8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C89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32C89" w:rsidRPr="00E12B70" w:rsidRDefault="00F32C89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All Patient goals are evaluated (Weekly </w:t>
            </w:r>
            <w:r w:rsidRPr="00FF3929">
              <w:rPr>
                <w:sz w:val="20"/>
                <w:szCs w:val="20"/>
              </w:rPr>
              <w:lastRenderedPageBreak/>
              <w:t>guided reflection #4)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E87BA7" w:rsidP="00FF3929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Most patient goals are </w:t>
            </w:r>
            <w:r w:rsidR="00F32C89" w:rsidRPr="00FF3929">
              <w:rPr>
                <w:sz w:val="20"/>
                <w:szCs w:val="20"/>
              </w:rPr>
              <w:lastRenderedPageBreak/>
              <w:t>evaluated (Weekly guided reflection #4)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89" w:rsidRPr="00FF3929" w:rsidRDefault="00F32C89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lastRenderedPageBreak/>
              <w:t xml:space="preserve">Some Patient goals are </w:t>
            </w:r>
            <w:r w:rsidRPr="00FF3929">
              <w:rPr>
                <w:sz w:val="20"/>
                <w:szCs w:val="20"/>
              </w:rPr>
              <w:lastRenderedPageBreak/>
              <w:t>evaluated (Weekly guided reflection #4)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29" w:rsidRPr="00561AE4" w:rsidRDefault="00F32C89" w:rsidP="00561AE4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lastRenderedPageBreak/>
              <w:t xml:space="preserve">No patient goals are </w:t>
            </w:r>
            <w:r w:rsidRPr="00FF3929">
              <w:rPr>
                <w:sz w:val="20"/>
                <w:szCs w:val="20"/>
              </w:rPr>
              <w:lastRenderedPageBreak/>
              <w:t>evaluated (Weekly guided reflection #4)</w:t>
            </w:r>
          </w:p>
          <w:p w:rsidR="00FF3929" w:rsidRPr="00FF3929" w:rsidRDefault="00FF3929" w:rsidP="00FF392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2C89" w:rsidRPr="00C476ED" w:rsidRDefault="00F32C89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1431E2" w:rsidTr="000212B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3929" w:rsidRDefault="00FF3929" w:rsidP="008D5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Clinical J</w:t>
            </w:r>
            <w:r w:rsidRPr="00E12B70">
              <w:rPr>
                <w:b/>
                <w:sz w:val="20"/>
                <w:szCs w:val="20"/>
              </w:rPr>
              <w:t>udgment</w:t>
            </w:r>
          </w:p>
          <w:p w:rsidR="005F4701" w:rsidRPr="001431E2" w:rsidRDefault="00FF3929" w:rsidP="008D5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Patient-Centered C</w:t>
            </w:r>
            <w:r w:rsidRPr="00E12B70">
              <w:rPr>
                <w:b/>
                <w:sz w:val="20"/>
                <w:szCs w:val="20"/>
              </w:rPr>
              <w:t>are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5F470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701" w:rsidRDefault="005F4701" w:rsidP="005F470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                                     </w:t>
            </w:r>
            <w:r w:rsidR="00FF3929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2.</w:t>
            </w:r>
            <w:r w:rsidR="00FF39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  <w:p w:rsidR="006B4F31" w:rsidRPr="00484C2B" w:rsidRDefault="006B4F31" w:rsidP="005F470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F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701" w:rsidRPr="001431E2" w:rsidRDefault="00F056AB" w:rsidP="00F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5F4701" w:rsidRPr="001431E2">
              <w:rPr>
                <w:sz w:val="20"/>
                <w:szCs w:val="20"/>
              </w:rPr>
              <w:t xml:space="preserve">                                  </w:t>
            </w:r>
            <w:r w:rsidR="005F470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1.75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F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701" w:rsidRPr="001431E2" w:rsidRDefault="00F056AB" w:rsidP="00F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5F4701" w:rsidRPr="001431E2">
              <w:rPr>
                <w:sz w:val="20"/>
                <w:szCs w:val="20"/>
              </w:rPr>
              <w:t xml:space="preserve">                    </w:t>
            </w:r>
            <w:r w:rsidR="005F4701">
              <w:rPr>
                <w:sz w:val="20"/>
                <w:szCs w:val="20"/>
              </w:rPr>
              <w:t xml:space="preserve">           </w:t>
            </w:r>
            <w:r w:rsidR="005F4701" w:rsidRPr="001431E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</w:t>
            </w:r>
            <w:r w:rsidR="005F4701" w:rsidRPr="001431E2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5F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701" w:rsidRDefault="00F056AB" w:rsidP="005F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  <w:r w:rsidR="005F4701">
              <w:rPr>
                <w:sz w:val="20"/>
                <w:szCs w:val="20"/>
              </w:rPr>
              <w:t xml:space="preserve">                                             0</w:t>
            </w:r>
          </w:p>
          <w:p w:rsidR="005F4701" w:rsidRDefault="005F4701" w:rsidP="005F4701">
            <w:pPr>
              <w:pStyle w:val="ListParagraph"/>
              <w:ind w:left="34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4701" w:rsidRDefault="005F4701" w:rsidP="005F4701">
            <w:pPr>
              <w:jc w:val="center"/>
              <w:rPr>
                <w:b/>
                <w:sz w:val="20"/>
                <w:szCs w:val="20"/>
              </w:rPr>
            </w:pPr>
          </w:p>
          <w:p w:rsidR="008D5ABF" w:rsidRPr="001431E2" w:rsidRDefault="008D5ABF" w:rsidP="005F4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F4701" w:rsidRPr="00C476ED" w:rsidTr="000212B0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2B0" w:rsidRDefault="000212B0" w:rsidP="00F056AB">
            <w:pPr>
              <w:rPr>
                <w:b/>
                <w:i/>
                <w:sz w:val="20"/>
                <w:szCs w:val="20"/>
              </w:rPr>
            </w:pPr>
          </w:p>
          <w:p w:rsidR="00F056AB" w:rsidRPr="00F056AB" w:rsidRDefault="00F056AB" w:rsidP="00F056AB">
            <w:pPr>
              <w:rPr>
                <w:b/>
                <w:i/>
                <w:sz w:val="20"/>
                <w:szCs w:val="20"/>
              </w:rPr>
            </w:pPr>
            <w:r w:rsidRPr="00F056AB">
              <w:rPr>
                <w:b/>
                <w:i/>
                <w:sz w:val="20"/>
                <w:szCs w:val="20"/>
              </w:rPr>
              <w:t>Observation</w:t>
            </w:r>
            <w:r w:rsidR="008D5ABF" w:rsidRPr="00F056AB">
              <w:rPr>
                <w:b/>
                <w:i/>
                <w:sz w:val="20"/>
                <w:szCs w:val="20"/>
              </w:rPr>
              <w:t xml:space="preserve"> Reflection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Provides patient-centered care for </w:t>
            </w:r>
            <w:r w:rsidR="00F056AB" w:rsidRPr="00FF3929">
              <w:rPr>
                <w:sz w:val="20"/>
                <w:szCs w:val="20"/>
              </w:rPr>
              <w:t>a</w:t>
            </w:r>
            <w:r w:rsidR="00FD3F21">
              <w:rPr>
                <w:sz w:val="20"/>
                <w:szCs w:val="20"/>
              </w:rPr>
              <w:t xml:space="preserve">ssigned patient(s) (up to </w:t>
            </w:r>
            <w:r w:rsidR="00FD3F21" w:rsidRPr="00DD6D22">
              <w:rPr>
                <w:sz w:val="20"/>
                <w:szCs w:val="20"/>
              </w:rPr>
              <w:t>5</w:t>
            </w:r>
            <w:r w:rsidRPr="00FF3929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Provides non patient specific care for assigned </w:t>
            </w:r>
            <w:r w:rsidR="00FD3F21">
              <w:rPr>
                <w:sz w:val="20"/>
                <w:szCs w:val="20"/>
              </w:rPr>
              <w:t>patient(s) (up to 5</w:t>
            </w:r>
            <w:r w:rsidRPr="00FF3929"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Provides incomplete patient care </w:t>
            </w:r>
            <w:r w:rsidR="00FD3F21">
              <w:rPr>
                <w:sz w:val="20"/>
                <w:szCs w:val="20"/>
              </w:rPr>
              <w:t>for assigned patient(s) (up to 5</w:t>
            </w:r>
            <w:r w:rsidRPr="00FF3929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8D5ABF" w:rsidRPr="00FF3929" w:rsidRDefault="005F4701" w:rsidP="00915842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Unable to provide patient-centered care </w:t>
            </w:r>
            <w:r w:rsidR="00FD3F21">
              <w:rPr>
                <w:sz w:val="20"/>
                <w:szCs w:val="20"/>
              </w:rPr>
              <w:t>for assigned patient(s) (up to 5</w:t>
            </w:r>
            <w:r w:rsidRPr="00FF3929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4701" w:rsidRPr="00C476ED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Pr="00F056AB" w:rsidRDefault="00915842" w:rsidP="00915842">
            <w:pPr>
              <w:rPr>
                <w:b/>
                <w:i/>
                <w:sz w:val="20"/>
                <w:szCs w:val="20"/>
              </w:rPr>
            </w:pPr>
            <w:r w:rsidRPr="00F056AB">
              <w:rPr>
                <w:b/>
                <w:i/>
                <w:sz w:val="20"/>
                <w:szCs w:val="20"/>
              </w:rPr>
              <w:t xml:space="preserve">Concept Focused </w:t>
            </w:r>
          </w:p>
          <w:p w:rsidR="00F056AB" w:rsidRDefault="00915842" w:rsidP="00915842">
            <w:pPr>
              <w:rPr>
                <w:b/>
                <w:sz w:val="20"/>
                <w:szCs w:val="20"/>
              </w:rPr>
            </w:pPr>
            <w:r w:rsidRPr="00F056AB">
              <w:rPr>
                <w:b/>
                <w:i/>
                <w:sz w:val="20"/>
                <w:szCs w:val="20"/>
              </w:rPr>
              <w:t xml:space="preserve">      Activity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0E7F04" w:rsidP="00FF3929">
            <w:pPr>
              <w:ind w:left="72"/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>Analyzes</w:t>
            </w:r>
            <w:r w:rsidR="005F4701" w:rsidRPr="00FF3929">
              <w:rPr>
                <w:sz w:val="20"/>
                <w:szCs w:val="20"/>
              </w:rPr>
              <w:t xml:space="preserve"> diversity in nursing interventions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Addresses diversity in nursing interventions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0212B0" w:rsidRDefault="005F4701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Addresses diversity in nursing interventions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</w:t>
            </w:r>
            <w:r w:rsidR="00FF3929">
              <w:rPr>
                <w:sz w:val="20"/>
                <w:szCs w:val="20"/>
              </w:rPr>
              <w:t xml:space="preserve"> to address diversity in nursing intervent</w:t>
            </w:r>
            <w:r w:rsidRPr="00FF3929">
              <w:rPr>
                <w:sz w:val="20"/>
                <w:szCs w:val="20"/>
              </w:rPr>
              <w:t>ions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5F4701" w:rsidRPr="00187AF0" w:rsidRDefault="005F4701" w:rsidP="0091584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Implements basic nursing interventions appropriate for the concept problem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0212B0" w:rsidRDefault="005F4701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Implements basic nursing interventions not appropriate for the concept problem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Unable to implement basic nursing interventions appropriate for the concept problem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Unable to implement basic nursing interventions</w:t>
            </w:r>
          </w:p>
          <w:p w:rsidR="005F4701" w:rsidRPr="00FF3929" w:rsidRDefault="005F4701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929" w:rsidRDefault="00FF3929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Reflects and critically evaluates clinical judgment skills (Weekly gu</w:t>
            </w:r>
            <w:r w:rsidR="001E07AF">
              <w:rPr>
                <w:sz w:val="20"/>
                <w:szCs w:val="20"/>
              </w:rPr>
              <w:t xml:space="preserve">ided reflection #5, 6, 7, &amp; 8)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0F725C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Any 3 in “</w:t>
            </w:r>
            <w:r w:rsidR="000F725C">
              <w:rPr>
                <w:sz w:val="20"/>
                <w:szCs w:val="20"/>
              </w:rPr>
              <w:t>expected</w:t>
            </w:r>
            <w:r w:rsidRPr="00FF3929">
              <w:rPr>
                <w:sz w:val="20"/>
                <w:szCs w:val="20"/>
              </w:rPr>
              <w:t>”</w:t>
            </w:r>
            <w:r w:rsidR="000F725C">
              <w:rPr>
                <w:sz w:val="20"/>
                <w:szCs w:val="20"/>
              </w:rPr>
              <w:t xml:space="preserve"> column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0F725C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Any 2 in “</w:t>
            </w:r>
            <w:r w:rsidR="000F725C">
              <w:rPr>
                <w:sz w:val="20"/>
                <w:szCs w:val="20"/>
              </w:rPr>
              <w:t>expected</w:t>
            </w:r>
            <w:r w:rsidRPr="00FF3929">
              <w:rPr>
                <w:sz w:val="20"/>
                <w:szCs w:val="20"/>
              </w:rPr>
              <w:t>”</w:t>
            </w:r>
            <w:r w:rsidR="000F725C">
              <w:rPr>
                <w:sz w:val="20"/>
                <w:szCs w:val="20"/>
              </w:rPr>
              <w:t xml:space="preserve"> column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complete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When coming to the instructor to problem solve, attempts nursing critical thinking by identifying the problem(s) and taking initiative by offering to clinical instructor possible solution(s)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29" w:rsidRPr="00FF3929" w:rsidRDefault="005F4701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When coming to the instructor to problem solve, attempts nursing critical thinking by identifying the problem(s)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Instructor initiated problem identification and assist in problem solving.</w:t>
            </w:r>
          </w:p>
          <w:p w:rsidR="005F4701" w:rsidRDefault="005F4701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b/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complete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701" w:rsidRPr="00C476ED" w:rsidTr="000212B0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4701" w:rsidRDefault="005F4701" w:rsidP="005F4701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Completes assigned Concept-Focused Activities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Partial completion of focused activity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ABF" w:rsidRPr="00FF3929" w:rsidRDefault="005F4701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follow instructions on focused activity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5F4701" w:rsidRPr="00FF3929" w:rsidRDefault="005F4701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complete activity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4701" w:rsidRDefault="005F4701" w:rsidP="005F4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A65" w:rsidRPr="001431E2" w:rsidTr="000212B0">
        <w:tc>
          <w:tcPr>
            <w:tcW w:w="1908" w:type="dxa"/>
            <w:shd w:val="clear" w:color="auto" w:fill="D9D9D9" w:themeFill="background1" w:themeFillShade="D9"/>
          </w:tcPr>
          <w:p w:rsidR="008D5ABF" w:rsidRDefault="008D5ABF" w:rsidP="008D5ABF">
            <w:pPr>
              <w:jc w:val="center"/>
              <w:rPr>
                <w:b/>
                <w:sz w:val="20"/>
                <w:szCs w:val="20"/>
              </w:rPr>
            </w:pPr>
          </w:p>
          <w:p w:rsidR="008D5ABF" w:rsidRPr="00CE5163" w:rsidRDefault="008D5ABF" w:rsidP="008D5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E</w:t>
            </w:r>
            <w:r w:rsidRPr="00CE5163">
              <w:rPr>
                <w:b/>
                <w:sz w:val="20"/>
                <w:szCs w:val="20"/>
              </w:rPr>
              <w:t>ducation</w:t>
            </w:r>
          </w:p>
          <w:p w:rsidR="00BF1A65" w:rsidRPr="001431E2" w:rsidRDefault="00BF1A65" w:rsidP="00FF3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A65" w:rsidRDefault="00BF1A65" w:rsidP="00FF392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1A65" w:rsidRPr="00484C2B" w:rsidRDefault="00BF1A65" w:rsidP="00BF1A6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2                                                                  1.75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A65" w:rsidRDefault="00BF1A65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1A65" w:rsidRPr="001431E2" w:rsidRDefault="00BF1A65" w:rsidP="00B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1431E2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     1.25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A65" w:rsidRDefault="00BF1A65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1A65" w:rsidRPr="001431E2" w:rsidRDefault="00BF1A65" w:rsidP="00BF1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1431E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1431E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0.75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A65" w:rsidRDefault="00BF1A65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1A65" w:rsidRDefault="00BF1A65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0.5                                               0</w:t>
            </w:r>
          </w:p>
          <w:p w:rsidR="00BF1A65" w:rsidRDefault="00BF1A65" w:rsidP="00FF3929">
            <w:pPr>
              <w:pStyle w:val="ListParagraph"/>
              <w:ind w:left="34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A65" w:rsidRDefault="00BF1A65" w:rsidP="00FF3929">
            <w:pPr>
              <w:jc w:val="center"/>
              <w:rPr>
                <w:b/>
                <w:sz w:val="20"/>
                <w:szCs w:val="20"/>
              </w:rPr>
            </w:pPr>
          </w:p>
          <w:p w:rsidR="008D5ABF" w:rsidRPr="001431E2" w:rsidRDefault="008D5ABF" w:rsidP="00FF3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B440D" w:rsidRPr="00C476ED" w:rsidTr="000212B0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440D" w:rsidRPr="00837B34" w:rsidRDefault="00FB440D" w:rsidP="00FF3929">
            <w:pPr>
              <w:rPr>
                <w:b/>
                <w:sz w:val="18"/>
                <w:szCs w:val="20"/>
              </w:rPr>
            </w:pPr>
          </w:p>
          <w:p w:rsidR="00FB440D" w:rsidRPr="00EA0826" w:rsidRDefault="00EA0826" w:rsidP="00FF3929">
            <w:pPr>
              <w:rPr>
                <w:b/>
                <w:i/>
                <w:sz w:val="20"/>
                <w:szCs w:val="20"/>
              </w:rPr>
            </w:pPr>
            <w:r w:rsidRPr="00EA0826">
              <w:rPr>
                <w:b/>
                <w:i/>
                <w:sz w:val="20"/>
                <w:szCs w:val="20"/>
              </w:rPr>
              <w:t xml:space="preserve">Observation </w:t>
            </w:r>
          </w:p>
          <w:p w:rsidR="00FB440D" w:rsidRPr="00FF3929" w:rsidRDefault="00EA0826" w:rsidP="00FF3929">
            <w:pPr>
              <w:rPr>
                <w:b/>
                <w:i/>
                <w:sz w:val="20"/>
                <w:szCs w:val="20"/>
              </w:rPr>
            </w:pPr>
            <w:r w:rsidRPr="00EA0826">
              <w:rPr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FF3929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Assesses readiness of patient/family member to learn and preferred method of learning (concept map)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FF3929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Assesses readiness of patient/family member to learn or preferred method of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AF0" w:rsidRPr="00FF3929" w:rsidRDefault="00FB440D" w:rsidP="00FF3929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Assesses readiness of patient/family member to learn or preferred method of learning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FF3929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assess</w:t>
            </w:r>
          </w:p>
          <w:p w:rsidR="00FB440D" w:rsidRDefault="00FB440D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B440D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0B6C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Identifies content to be taught</w:t>
            </w:r>
            <w:r w:rsidR="000B6CB0">
              <w:rPr>
                <w:sz w:val="20"/>
                <w:szCs w:val="20"/>
              </w:rPr>
              <w:t xml:space="preserve"> and apply to conceptual problems</w:t>
            </w:r>
            <w:r w:rsidRPr="00FF3929">
              <w:rPr>
                <w:sz w:val="20"/>
                <w:szCs w:val="20"/>
              </w:rPr>
              <w:t xml:space="preserve"> (Week</w:t>
            </w:r>
            <w:r w:rsidR="00FF3929">
              <w:rPr>
                <w:sz w:val="20"/>
                <w:szCs w:val="20"/>
              </w:rPr>
              <w:t>ly gu</w:t>
            </w:r>
            <w:r w:rsidR="000B6CB0">
              <w:rPr>
                <w:sz w:val="20"/>
                <w:szCs w:val="20"/>
              </w:rPr>
              <w:t xml:space="preserve">ided reflection #9)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48290F" w:rsidP="00FF3929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2 or “expected</w:t>
            </w:r>
            <w:r w:rsidR="00FB440D" w:rsidRPr="00FF3929">
              <w:rPr>
                <w:sz w:val="20"/>
                <w:szCs w:val="20"/>
              </w:rPr>
              <w:t>” (Weekly guided reflection #9)</w:t>
            </w:r>
          </w:p>
          <w:p w:rsidR="00FB440D" w:rsidRDefault="00FB440D" w:rsidP="00FF3929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48290F" w:rsidP="0048290F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in “expected</w:t>
            </w:r>
            <w:r w:rsidR="00FB440D" w:rsidRPr="00FF3929">
              <w:rPr>
                <w:sz w:val="20"/>
                <w:szCs w:val="20"/>
              </w:rPr>
              <w:t>” column (Weekly guided reflection #9)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Does not complete assignment.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40D" w:rsidRDefault="00FB440D" w:rsidP="00187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top w:val="nil"/>
            </w:tcBorders>
            <w:shd w:val="clear" w:color="auto" w:fill="auto"/>
          </w:tcPr>
          <w:p w:rsidR="00FB440D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FB440D" w:rsidRPr="000212B0" w:rsidRDefault="000B6CB0" w:rsidP="000212B0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implementation strategies and evaluate</w:t>
            </w:r>
            <w:r w:rsidR="00FB440D" w:rsidRPr="00FF3929">
              <w:rPr>
                <w:sz w:val="20"/>
                <w:szCs w:val="20"/>
              </w:rPr>
              <w:t xml:space="preserve"> teaching (Weekly guided reflection #10)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Implements teaching without evaluation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FB440D" w:rsidRDefault="00FB440D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implement teaching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B440D" w:rsidRDefault="000212B0" w:rsidP="000212B0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Fails to complete assignment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3929" w:rsidRDefault="00FF3929" w:rsidP="00FF3929">
            <w:pPr>
              <w:rPr>
                <w:b/>
                <w:sz w:val="20"/>
                <w:szCs w:val="20"/>
              </w:rPr>
            </w:pPr>
          </w:p>
          <w:p w:rsidR="00FF3929" w:rsidRPr="00E12B70" w:rsidRDefault="00FF3929" w:rsidP="00FF3929">
            <w:pPr>
              <w:rPr>
                <w:b/>
                <w:sz w:val="20"/>
                <w:szCs w:val="20"/>
              </w:rPr>
            </w:pPr>
            <w:r w:rsidRPr="00E12B70">
              <w:rPr>
                <w:b/>
                <w:sz w:val="20"/>
                <w:szCs w:val="20"/>
              </w:rPr>
              <w:t>Communication</w:t>
            </w:r>
          </w:p>
          <w:p w:rsidR="00FB440D" w:rsidRPr="00FF3929" w:rsidRDefault="00FF3929" w:rsidP="00FF3929">
            <w:pPr>
              <w:rPr>
                <w:b/>
                <w:sz w:val="18"/>
                <w:szCs w:val="20"/>
              </w:rPr>
            </w:pPr>
            <w:r w:rsidRPr="00837B34">
              <w:rPr>
                <w:b/>
                <w:sz w:val="18"/>
                <w:szCs w:val="20"/>
              </w:rPr>
              <w:lastRenderedPageBreak/>
              <w:t xml:space="preserve">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B4F31" w:rsidRDefault="006B4F31" w:rsidP="00FF3929">
            <w:pPr>
              <w:pStyle w:val="ListParagraph"/>
              <w:ind w:left="252"/>
              <w:rPr>
                <w:sz w:val="20"/>
                <w:szCs w:val="20"/>
              </w:rPr>
            </w:pPr>
          </w:p>
          <w:p w:rsidR="00FB440D" w:rsidRPr="00FF3929" w:rsidRDefault="00FF3929" w:rsidP="00FF3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2550">
              <w:rPr>
                <w:sz w:val="20"/>
                <w:szCs w:val="20"/>
              </w:rPr>
              <w:t>3</w:t>
            </w:r>
            <w:r w:rsidR="00151881" w:rsidRPr="00FF3929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151881" w:rsidRPr="00FF3929">
              <w:rPr>
                <w:sz w:val="20"/>
                <w:szCs w:val="20"/>
              </w:rPr>
              <w:t>1.75</w:t>
            </w:r>
          </w:p>
          <w:p w:rsidR="00151881" w:rsidRPr="00484C2B" w:rsidRDefault="00151881" w:rsidP="00FF3929">
            <w:pPr>
              <w:pStyle w:val="ListParagraph"/>
              <w:ind w:left="252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6B4F31" w:rsidRDefault="006B4F31" w:rsidP="0015188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B440D" w:rsidRPr="009A12B4" w:rsidRDefault="00151881" w:rsidP="0015188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1.5                                            1.25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6B4F31" w:rsidRDefault="006B4F31" w:rsidP="0015188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B440D" w:rsidRDefault="00151881" w:rsidP="0015188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1.0                                      0.75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6B4F31" w:rsidRDefault="006B4F31" w:rsidP="0015188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B440D" w:rsidRDefault="00151881" w:rsidP="0015188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0.5                                              0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5ABF" w:rsidRDefault="00362550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440D" w:rsidRPr="00C476ED" w:rsidTr="000212B0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3929" w:rsidRDefault="00FF3929" w:rsidP="00151881">
            <w:pPr>
              <w:rPr>
                <w:b/>
                <w:i/>
                <w:sz w:val="20"/>
                <w:szCs w:val="20"/>
              </w:rPr>
            </w:pPr>
          </w:p>
          <w:p w:rsidR="00FB440D" w:rsidRPr="00151881" w:rsidRDefault="00151881" w:rsidP="00151881">
            <w:pPr>
              <w:rPr>
                <w:b/>
                <w:i/>
                <w:sz w:val="20"/>
                <w:szCs w:val="20"/>
              </w:rPr>
            </w:pPr>
            <w:r w:rsidRPr="00151881">
              <w:rPr>
                <w:b/>
                <w:i/>
                <w:sz w:val="20"/>
                <w:szCs w:val="20"/>
              </w:rPr>
              <w:t xml:space="preserve">Observation </w:t>
            </w:r>
          </w:p>
          <w:p w:rsidR="00FB440D" w:rsidRPr="00837B34" w:rsidRDefault="00FB440D" w:rsidP="00FF3929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B440D" w:rsidRPr="00FD5015" w:rsidRDefault="000E7F04" w:rsidP="000212B0">
            <w:pPr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>Evaluates effectiveness of</w:t>
            </w:r>
            <w:r>
              <w:rPr>
                <w:sz w:val="20"/>
                <w:szCs w:val="20"/>
              </w:rPr>
              <w:t xml:space="preserve"> </w:t>
            </w:r>
            <w:r w:rsidR="00FB440D" w:rsidRPr="00FF3929">
              <w:rPr>
                <w:sz w:val="20"/>
                <w:szCs w:val="20"/>
              </w:rPr>
              <w:t xml:space="preserve"> therapeutic communication techniques with patients and families (Week</w:t>
            </w:r>
            <w:r w:rsidR="008D5ABF">
              <w:rPr>
                <w:sz w:val="20"/>
                <w:szCs w:val="20"/>
              </w:rPr>
              <w:t>ly guided reflection #11) [</w:t>
            </w:r>
          </w:p>
        </w:tc>
        <w:tc>
          <w:tcPr>
            <w:tcW w:w="2790" w:type="dxa"/>
            <w:shd w:val="clear" w:color="auto" w:fill="auto"/>
          </w:tcPr>
          <w:p w:rsidR="00FB440D" w:rsidRPr="00FD5015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Describes conversation, identifies most effective technique. Fails to reflect.</w:t>
            </w:r>
          </w:p>
        </w:tc>
        <w:tc>
          <w:tcPr>
            <w:tcW w:w="2610" w:type="dxa"/>
            <w:shd w:val="clear" w:color="auto" w:fill="auto"/>
          </w:tcPr>
          <w:p w:rsidR="00FB440D" w:rsidRPr="00915842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Describes conversation without technique or reflection. </w:t>
            </w:r>
          </w:p>
        </w:tc>
        <w:tc>
          <w:tcPr>
            <w:tcW w:w="2700" w:type="dxa"/>
            <w:shd w:val="clear" w:color="auto" w:fill="auto"/>
          </w:tcPr>
          <w:p w:rsidR="00FB440D" w:rsidRPr="00FF3929" w:rsidRDefault="00FB440D" w:rsidP="00FF3929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complete assignment</w:t>
            </w:r>
          </w:p>
          <w:p w:rsidR="00FB440D" w:rsidRDefault="00FB440D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780" w:rsidRDefault="003D5780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780" w:rsidRDefault="003D5780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B440D" w:rsidRPr="00E12B70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Efficiently communicates verbal change of shift report (Handoff or SBAR)</w:t>
            </w:r>
          </w:p>
          <w:p w:rsidR="00FB440D" w:rsidRDefault="00FB440D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B440D" w:rsidRDefault="00FB440D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Communicates verbal change of shift report without Handoff or SBAR</w:t>
            </w:r>
          </w:p>
        </w:tc>
        <w:tc>
          <w:tcPr>
            <w:tcW w:w="2610" w:type="dxa"/>
            <w:shd w:val="clear" w:color="auto" w:fill="auto"/>
          </w:tcPr>
          <w:p w:rsidR="00FB440D" w:rsidRDefault="00FB440D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Communicates verbal change of shift report with prompting.</w:t>
            </w:r>
          </w:p>
        </w:tc>
        <w:tc>
          <w:tcPr>
            <w:tcW w:w="2700" w:type="dxa"/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Does not provide report.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top w:val="nil"/>
            </w:tcBorders>
            <w:shd w:val="clear" w:color="auto" w:fill="auto"/>
          </w:tcPr>
          <w:p w:rsidR="00FB440D" w:rsidRPr="00E12B70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Reports accurate patient status to peer, clinical instructor, preceptor or patient’s primary nurse using SBAR</w:t>
            </w:r>
          </w:p>
          <w:p w:rsidR="00FB440D" w:rsidRDefault="00FB440D" w:rsidP="00FF3929">
            <w:pPr>
              <w:pStyle w:val="ListParagraph"/>
              <w:ind w:left="72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B440D" w:rsidRPr="000212B0" w:rsidRDefault="00FB440D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Reports accurate patient status to peer, preceptor or patient’s primary nurse using SBAR</w:t>
            </w:r>
          </w:p>
        </w:tc>
        <w:tc>
          <w:tcPr>
            <w:tcW w:w="2610" w:type="dxa"/>
            <w:shd w:val="clear" w:color="auto" w:fill="auto"/>
          </w:tcPr>
          <w:p w:rsidR="00FB440D" w:rsidRPr="000212B0" w:rsidRDefault="00FB440D" w:rsidP="000212B0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Reports accurate patient status to peer, preceptor or pa</w:t>
            </w:r>
            <w:r w:rsidR="000212B0">
              <w:rPr>
                <w:sz w:val="20"/>
                <w:szCs w:val="20"/>
              </w:rPr>
              <w:t>tient’s primary nurse using SBAR</w:t>
            </w:r>
          </w:p>
        </w:tc>
        <w:tc>
          <w:tcPr>
            <w:tcW w:w="2700" w:type="dxa"/>
            <w:shd w:val="clear" w:color="auto" w:fill="auto"/>
          </w:tcPr>
          <w:p w:rsidR="00FB440D" w:rsidRPr="00FF3929" w:rsidRDefault="00FB440D" w:rsidP="00FF3929">
            <w:pPr>
              <w:ind w:left="72"/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Fails to provide information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1881" w:rsidRPr="00151881" w:rsidTr="000212B0">
        <w:tc>
          <w:tcPr>
            <w:tcW w:w="1908" w:type="dxa"/>
            <w:shd w:val="clear" w:color="auto" w:fill="D9D9D9" w:themeFill="background1" w:themeFillShade="D9"/>
          </w:tcPr>
          <w:p w:rsidR="00FF3929" w:rsidRDefault="00FF3929" w:rsidP="00FF3929">
            <w:pPr>
              <w:rPr>
                <w:b/>
                <w:sz w:val="20"/>
                <w:szCs w:val="20"/>
              </w:rPr>
            </w:pPr>
          </w:p>
          <w:p w:rsidR="00FF3929" w:rsidRPr="00151881" w:rsidRDefault="00FF3929" w:rsidP="000212B0">
            <w:pPr>
              <w:jc w:val="center"/>
              <w:rPr>
                <w:b/>
                <w:sz w:val="20"/>
                <w:szCs w:val="20"/>
              </w:rPr>
            </w:pPr>
            <w:r w:rsidRPr="00151881">
              <w:rPr>
                <w:b/>
                <w:sz w:val="20"/>
                <w:szCs w:val="20"/>
              </w:rPr>
              <w:t>Informatics</w:t>
            </w:r>
          </w:p>
          <w:p w:rsidR="00FB440D" w:rsidRPr="00151881" w:rsidRDefault="00FB440D" w:rsidP="00FF392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151881">
            <w:pPr>
              <w:rPr>
                <w:color w:val="FFFFFF" w:themeColor="background1"/>
                <w:sz w:val="20"/>
                <w:szCs w:val="20"/>
              </w:rPr>
            </w:pPr>
          </w:p>
          <w:p w:rsidR="00151881" w:rsidRPr="00072957" w:rsidRDefault="00151881" w:rsidP="00151881">
            <w:pPr>
              <w:rPr>
                <w:sz w:val="20"/>
                <w:szCs w:val="20"/>
              </w:rPr>
            </w:pPr>
            <w:r w:rsidRPr="00072957">
              <w:rPr>
                <w:sz w:val="20"/>
                <w:szCs w:val="20"/>
              </w:rPr>
              <w:t>2                                                                 1.75</w:t>
            </w:r>
          </w:p>
          <w:p w:rsidR="00FB440D" w:rsidRPr="00151881" w:rsidRDefault="00FB440D" w:rsidP="00151881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151881">
            <w:pPr>
              <w:rPr>
                <w:sz w:val="20"/>
                <w:szCs w:val="20"/>
              </w:rPr>
            </w:pPr>
          </w:p>
          <w:p w:rsidR="00151881" w:rsidRDefault="00151881" w:rsidP="00151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1.5                                       1.25 </w:t>
            </w:r>
          </w:p>
          <w:p w:rsidR="00FB440D" w:rsidRPr="00151881" w:rsidRDefault="00FB440D" w:rsidP="00151881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151881">
            <w:pPr>
              <w:rPr>
                <w:sz w:val="20"/>
                <w:szCs w:val="20"/>
              </w:rPr>
            </w:pPr>
          </w:p>
          <w:p w:rsidR="00151881" w:rsidRDefault="00151881" w:rsidP="00151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1.0                              0.75</w:t>
            </w:r>
          </w:p>
          <w:p w:rsidR="00FB440D" w:rsidRPr="00151881" w:rsidRDefault="00FB440D" w:rsidP="00151881">
            <w:pPr>
              <w:pStyle w:val="ListParagraph"/>
              <w:ind w:left="7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F31" w:rsidRDefault="006B4F31" w:rsidP="00151881">
            <w:pPr>
              <w:rPr>
                <w:sz w:val="20"/>
                <w:szCs w:val="20"/>
              </w:rPr>
            </w:pPr>
          </w:p>
          <w:p w:rsidR="00151881" w:rsidRPr="00072957" w:rsidRDefault="00151881" w:rsidP="00151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7295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5                                        </w:t>
            </w:r>
            <w:r w:rsidRPr="00072957">
              <w:rPr>
                <w:sz w:val="20"/>
                <w:szCs w:val="20"/>
              </w:rPr>
              <w:t xml:space="preserve"> 0</w:t>
            </w:r>
          </w:p>
          <w:p w:rsidR="00FB440D" w:rsidRPr="00151881" w:rsidRDefault="00FB440D" w:rsidP="00FF3929">
            <w:pPr>
              <w:pStyle w:val="ListParagraph"/>
              <w:ind w:left="34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8D5ABF" w:rsidRPr="008D5ABF" w:rsidRDefault="008D5ABF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440D" w:rsidRPr="00C476ED" w:rsidTr="000212B0">
        <w:tc>
          <w:tcPr>
            <w:tcW w:w="1908" w:type="dxa"/>
            <w:tcBorders>
              <w:bottom w:val="nil"/>
            </w:tcBorders>
            <w:shd w:val="clear" w:color="auto" w:fill="auto"/>
          </w:tcPr>
          <w:p w:rsidR="00FB440D" w:rsidRPr="00E12B70" w:rsidRDefault="00FB440D" w:rsidP="00FF3929">
            <w:pPr>
              <w:rPr>
                <w:b/>
                <w:sz w:val="20"/>
                <w:szCs w:val="20"/>
              </w:rPr>
            </w:pPr>
          </w:p>
          <w:p w:rsidR="00FB440D" w:rsidRPr="00FF3929" w:rsidRDefault="00FB440D" w:rsidP="00FF3929">
            <w:pPr>
              <w:rPr>
                <w:b/>
                <w:i/>
                <w:sz w:val="20"/>
                <w:szCs w:val="20"/>
              </w:rPr>
            </w:pPr>
            <w:r w:rsidRPr="00FF3929">
              <w:rPr>
                <w:b/>
                <w:i/>
                <w:sz w:val="20"/>
                <w:szCs w:val="20"/>
              </w:rPr>
              <w:t>EHR</w:t>
            </w:r>
          </w:p>
          <w:p w:rsidR="00FB440D" w:rsidRPr="00837B34" w:rsidRDefault="00FB440D" w:rsidP="00FF3929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Documents complete shift assessment, interventions, teaching and evaluation for all assigned patients on EHR, by deadline.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Missing 1-2 data fields </w:t>
            </w:r>
          </w:p>
          <w:p w:rsidR="00FB440D" w:rsidRDefault="00FB440D" w:rsidP="00915842">
            <w:pPr>
              <w:rPr>
                <w:sz w:val="20"/>
                <w:szCs w:val="20"/>
              </w:rPr>
            </w:pPr>
          </w:p>
          <w:p w:rsidR="00FB440D" w:rsidRPr="00A35574" w:rsidRDefault="00FB440D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Missing </w:t>
            </w:r>
            <w:r w:rsidRPr="00FF3929">
              <w:rPr>
                <w:sz w:val="20"/>
                <w:szCs w:val="20"/>
                <w:u w:val="single"/>
              </w:rPr>
              <w:t>&gt;</w:t>
            </w:r>
            <w:r w:rsidRPr="00FF3929">
              <w:rPr>
                <w:sz w:val="20"/>
                <w:szCs w:val="20"/>
              </w:rPr>
              <w:t xml:space="preserve">3 data fields </w:t>
            </w:r>
          </w:p>
          <w:p w:rsidR="00FB440D" w:rsidRDefault="00FB440D" w:rsidP="00915842">
            <w:pPr>
              <w:rPr>
                <w:sz w:val="20"/>
                <w:szCs w:val="20"/>
              </w:rPr>
            </w:pPr>
          </w:p>
          <w:p w:rsidR="00FB440D" w:rsidRDefault="00FB440D" w:rsidP="00915842">
            <w:pPr>
              <w:rPr>
                <w:sz w:val="20"/>
                <w:szCs w:val="20"/>
              </w:rPr>
            </w:pPr>
          </w:p>
          <w:p w:rsidR="00FB440D" w:rsidRPr="00484C2B" w:rsidRDefault="00FB440D" w:rsidP="009158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No charting or inaccurate documentation or late.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FB440D" w:rsidRPr="00E12B70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072957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Follows agency policy on documentation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Follows agency policy on documentation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Follow</w:t>
            </w:r>
            <w:r w:rsidR="00DB545D">
              <w:rPr>
                <w:sz w:val="20"/>
                <w:szCs w:val="20"/>
              </w:rPr>
              <w:t>s agency policy on documentation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Fails to follow agency policy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780" w:rsidRDefault="003D5780" w:rsidP="00915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40D" w:rsidRPr="00C476ED" w:rsidTr="00DB545D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40D" w:rsidRPr="00E12B70" w:rsidRDefault="00FB440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Correctly applies information from chart for decision making </w:t>
            </w:r>
          </w:p>
          <w:p w:rsidR="00FB440D" w:rsidRDefault="00FB440D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Identifies correct information from chart for decision making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>Indiscriminate information obtained from chart for decision making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40D" w:rsidRPr="00FF3929" w:rsidRDefault="00FB440D" w:rsidP="00915842">
            <w:pPr>
              <w:rPr>
                <w:sz w:val="20"/>
                <w:szCs w:val="20"/>
              </w:rPr>
            </w:pPr>
            <w:r w:rsidRPr="00FF3929">
              <w:rPr>
                <w:sz w:val="20"/>
                <w:szCs w:val="20"/>
              </w:rPr>
              <w:t xml:space="preserve">Fails to use information from chart </w:t>
            </w:r>
          </w:p>
          <w:p w:rsidR="00FB440D" w:rsidRDefault="00FB440D" w:rsidP="00915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40D" w:rsidRDefault="00FB440D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DB545D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rPr>
                <w:b/>
                <w:sz w:val="20"/>
                <w:szCs w:val="20"/>
              </w:rPr>
            </w:pPr>
          </w:p>
          <w:p w:rsidR="00DB545D" w:rsidRPr="00CE5163" w:rsidRDefault="00DB545D" w:rsidP="00DB545D">
            <w:pPr>
              <w:jc w:val="center"/>
              <w:rPr>
                <w:b/>
                <w:sz w:val="20"/>
                <w:szCs w:val="20"/>
              </w:rPr>
            </w:pPr>
            <w:r w:rsidRPr="00CE5163">
              <w:rPr>
                <w:b/>
                <w:sz w:val="20"/>
                <w:szCs w:val="20"/>
              </w:rPr>
              <w:t>Professionalism</w:t>
            </w:r>
            <w:r>
              <w:rPr>
                <w:b/>
                <w:sz w:val="20"/>
                <w:szCs w:val="20"/>
              </w:rPr>
              <w:t>*</w:t>
            </w:r>
          </w:p>
          <w:p w:rsidR="00DB545D" w:rsidRPr="00E12B70" w:rsidRDefault="00DB545D" w:rsidP="00FF3929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rPr>
                <w:sz w:val="20"/>
                <w:szCs w:val="20"/>
              </w:rPr>
            </w:pPr>
          </w:p>
          <w:p w:rsidR="00DB545D" w:rsidRDefault="00362550" w:rsidP="00DB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45D"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>1</w:t>
            </w:r>
            <w:r w:rsidR="00DB54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DB545D">
              <w:rPr>
                <w:sz w:val="20"/>
                <w:szCs w:val="20"/>
              </w:rPr>
              <w:t>5</w:t>
            </w:r>
          </w:p>
          <w:p w:rsidR="00DB545D" w:rsidRPr="00FF3929" w:rsidRDefault="00DB545D" w:rsidP="00FF3929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rPr>
                <w:sz w:val="20"/>
                <w:szCs w:val="20"/>
              </w:rPr>
            </w:pPr>
          </w:p>
          <w:p w:rsidR="00DB545D" w:rsidRDefault="00362550" w:rsidP="00DB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4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  <w:r w:rsidR="00DB545D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1.0</w:t>
            </w:r>
          </w:p>
          <w:p w:rsidR="00DB545D" w:rsidRPr="00FF3929" w:rsidRDefault="00DB545D" w:rsidP="00FF3929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rPr>
                <w:sz w:val="20"/>
                <w:szCs w:val="20"/>
              </w:rPr>
            </w:pPr>
          </w:p>
          <w:p w:rsidR="00DB545D" w:rsidRDefault="00DB545D" w:rsidP="00DB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3625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5                                         </w:t>
            </w:r>
            <w:r w:rsidR="00362550">
              <w:rPr>
                <w:sz w:val="20"/>
                <w:szCs w:val="20"/>
              </w:rPr>
              <w:t>.50</w:t>
            </w:r>
          </w:p>
          <w:p w:rsidR="00DB545D" w:rsidRPr="00FF3929" w:rsidRDefault="00DB545D" w:rsidP="00FF3929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DB545D" w:rsidRDefault="00DB545D" w:rsidP="00DB545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3625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5                                            0</w:t>
            </w:r>
          </w:p>
          <w:p w:rsidR="00DB545D" w:rsidRPr="00FF3929" w:rsidRDefault="00DB545D" w:rsidP="00FF3929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45D" w:rsidRDefault="00DB545D" w:rsidP="00DB5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5D" w:rsidRDefault="00362550" w:rsidP="00FF39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B545D" w:rsidRPr="00C476ED" w:rsidTr="00DB545D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Consistently role models professional behavior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Consistently role models professional behavior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Consistently role models professional behavior</w:t>
            </w:r>
          </w:p>
          <w:p w:rsidR="00A97E70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pStyle w:val="ListParagraph"/>
              <w:ind w:left="0"/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model professional behavior.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545D" w:rsidRDefault="00DB545D" w:rsidP="00DB5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Pr="008D5ABF" w:rsidRDefault="00915842" w:rsidP="00915842">
            <w:pPr>
              <w:rPr>
                <w:b/>
                <w:i/>
                <w:sz w:val="20"/>
                <w:szCs w:val="20"/>
              </w:rPr>
            </w:pPr>
            <w:r w:rsidRPr="008D5ABF">
              <w:rPr>
                <w:b/>
                <w:i/>
                <w:sz w:val="20"/>
                <w:szCs w:val="20"/>
              </w:rPr>
              <w:t xml:space="preserve">Observation </w:t>
            </w:r>
          </w:p>
          <w:p w:rsidR="00DB545D" w:rsidRDefault="00915842" w:rsidP="00915842">
            <w:pPr>
              <w:rPr>
                <w:b/>
                <w:sz w:val="18"/>
                <w:szCs w:val="20"/>
              </w:rPr>
            </w:pPr>
            <w:r w:rsidRPr="008D5ABF">
              <w:rPr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Treats all individuals with respect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Treats all individuals with respect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Treats all individuals with respect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show respect.</w:t>
            </w:r>
          </w:p>
          <w:p w:rsidR="00DB545D" w:rsidRPr="008D5ABF" w:rsidRDefault="00DB545D" w:rsidP="00DB545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Practices in a legal &amp; ethical manner.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Practices in a legal &amp; ethical manner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Practices in a legal &amp; ethical manner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practice in a legal &amp; ethical manner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5D" w:rsidRDefault="00DB545D" w:rsidP="00DB5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Follows TVCC ADN Program dress code policy 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Follows TVCC ADN Program dress code policy with prompting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Follows TVCC ADN Program dress code policy with prompting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follow dress code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Arrives to clinical on time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Arrives to clinical late with notification per instructions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Arrives to clinical late   without notification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No Call – No Show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Seeks additional learning opportunities as time allows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Participates in learning opportunities as time allows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E70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Par</w:t>
            </w:r>
            <w:r>
              <w:rPr>
                <w:sz w:val="20"/>
                <w:szCs w:val="20"/>
              </w:rPr>
              <w:t xml:space="preserve">ticipates in instructor-sought </w:t>
            </w:r>
            <w:r w:rsidRPr="008D5ABF">
              <w:rPr>
                <w:sz w:val="20"/>
                <w:szCs w:val="20"/>
              </w:rPr>
              <w:t>learning opportunities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utilize learning opportunities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Reports any errors and/or omissions promptly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Reports errors and/or omissions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Delays to report any errors and/or omissions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Fails to rep</w:t>
            </w:r>
            <w:r>
              <w:rPr>
                <w:sz w:val="20"/>
                <w:szCs w:val="20"/>
              </w:rPr>
              <w:t>ort any errors and/or omissions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Demonstrates caring &amp; empathy by word and/or actions to patients, their families, and others 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Demonstrates caring &amp; empathy by word and/or actions to patients, their families, and others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Demonstrates caring &amp; empathy by word and/or actions to patients, their families, and others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Receives any complaint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Demonstrates patience throughout the clinical experience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Demonstrates patience th</w:t>
            </w:r>
            <w:r>
              <w:rPr>
                <w:sz w:val="20"/>
                <w:szCs w:val="20"/>
              </w:rPr>
              <w:t>roughout the clinical experience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Demonstrates patience throughout the clinical experience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 xml:space="preserve">Fails to demonstrate patience throughout the clinical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Demonstrates knowledge of the Texas Nursing Practice Act (NPA) (Weekly guided reflection #12)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Identifies a standard of the Texas Nursing Pract</w:t>
            </w:r>
            <w:r>
              <w:rPr>
                <w:sz w:val="20"/>
                <w:szCs w:val="20"/>
              </w:rPr>
              <w:t>ice Act (NPA) without implement</w:t>
            </w:r>
            <w:r w:rsidRPr="008D5ABF">
              <w:rPr>
                <w:sz w:val="20"/>
                <w:szCs w:val="20"/>
              </w:rPr>
              <w:t>ation (Weekly guided reflection #12)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Identifies a standard without discussion of the Texas Nursing Practice Act (NPA) (Weekly guided reflection #12)</w:t>
            </w:r>
          </w:p>
          <w:p w:rsidR="00A97E70" w:rsidRPr="008D5ABF" w:rsidRDefault="00A97E70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915842" w:rsidP="00DB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Fails to identify a standard of </w:t>
            </w:r>
            <w:r w:rsidR="00DB545D" w:rsidRPr="008D5ABF">
              <w:rPr>
                <w:sz w:val="20"/>
                <w:szCs w:val="20"/>
              </w:rPr>
              <w:t>the Texas Nursing Practice Act (NPA) (Weekly guided reflections  #12)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45D" w:rsidRPr="00C476ED" w:rsidTr="00915842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545D" w:rsidRDefault="00DB545D" w:rsidP="00DB545D">
            <w:pPr>
              <w:rPr>
                <w:b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Accepts constructive feedback and implements instructor’s recommended changes based on instructor feedback and self-evaluation</w:t>
            </w: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Accepts constructive feedback and partly implements instructor’s recommended changes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Accepts constructive feedback and does not implements instructor’s recommended changes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rPr>
                <w:sz w:val="20"/>
                <w:szCs w:val="20"/>
              </w:rPr>
            </w:pPr>
            <w:r w:rsidRPr="008D5ABF">
              <w:rPr>
                <w:sz w:val="20"/>
                <w:szCs w:val="20"/>
              </w:rPr>
              <w:t>Exhibits behaviors indicating failure to accept constructive feedback.</w:t>
            </w:r>
          </w:p>
          <w:p w:rsidR="00DB545D" w:rsidRDefault="00DB545D" w:rsidP="00DB545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DB545D" w:rsidRPr="008D5ABF" w:rsidRDefault="00DB545D" w:rsidP="00DB5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545D" w:rsidRPr="008D5ABF" w:rsidRDefault="00DB545D" w:rsidP="00DB54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Pr="00A350BD" w:rsidRDefault="00915842" w:rsidP="00915842">
            <w:pPr>
              <w:jc w:val="center"/>
              <w:rPr>
                <w:b/>
                <w:sz w:val="20"/>
                <w:szCs w:val="20"/>
              </w:rPr>
            </w:pPr>
            <w:r w:rsidRPr="00A350BD">
              <w:rPr>
                <w:b/>
                <w:sz w:val="20"/>
                <w:szCs w:val="20"/>
              </w:rPr>
              <w:t>Teamwork and</w:t>
            </w:r>
          </w:p>
          <w:p w:rsidR="00915842" w:rsidRDefault="00915842" w:rsidP="00915842">
            <w:pPr>
              <w:jc w:val="center"/>
              <w:rPr>
                <w:b/>
                <w:sz w:val="18"/>
                <w:szCs w:val="20"/>
              </w:rPr>
            </w:pPr>
            <w:r w:rsidRPr="00A350BD">
              <w:rPr>
                <w:b/>
                <w:sz w:val="20"/>
                <w:szCs w:val="20"/>
              </w:rPr>
              <w:t>Collaboration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3                                                                    2.5</w:t>
            </w:r>
          </w:p>
          <w:p w:rsidR="00915842" w:rsidRPr="008D5ABF" w:rsidRDefault="00915842" w:rsidP="00DB545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2.25                                        1.75</w:t>
            </w:r>
          </w:p>
          <w:p w:rsidR="00915842" w:rsidRPr="008D5ABF" w:rsidRDefault="00915842" w:rsidP="00DB545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1.5                                          1</w:t>
            </w:r>
          </w:p>
          <w:p w:rsidR="00915842" w:rsidRPr="008D5ABF" w:rsidRDefault="00915842" w:rsidP="00DB545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0.75                                          0</w:t>
            </w:r>
          </w:p>
          <w:p w:rsidR="00915842" w:rsidRPr="008D5ABF" w:rsidRDefault="00915842" w:rsidP="00DB5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842" w:rsidRPr="008D5ABF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5842" w:rsidRPr="00A350BD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Follows civility policy</w:t>
            </w:r>
          </w:p>
          <w:p w:rsid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Follows civility policy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Follows civility policy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Violates civility policy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Pr="00A350BD" w:rsidRDefault="00915842" w:rsidP="00915842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Willingly participates/contributes/ communicates in all activities on the healthcare team (includes post conference)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Willingly participates/ contributes/communicates in activities on the healthcare team (includes post conference)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Prompted to participate/contribute/ communicate in activities on the healthcare team (includes post conference)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Fails to participate/ contribute/communicate in all activities on the healthcare team (includes post conference)</w:t>
            </w:r>
          </w:p>
          <w:p w:rsidR="00915842" w:rsidRPr="00A5334B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 xml:space="preserve">Effectively collaborates with patient’s </w:t>
            </w:r>
            <w:r w:rsidRPr="00A5334B">
              <w:rPr>
                <w:sz w:val="20"/>
                <w:szCs w:val="20"/>
              </w:rPr>
              <w:lastRenderedPageBreak/>
              <w:t>primary care nurse and other health care team members as appropriate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lastRenderedPageBreak/>
              <w:t xml:space="preserve">Collaborates with patient’s </w:t>
            </w:r>
            <w:r w:rsidRPr="00A5334B">
              <w:rPr>
                <w:sz w:val="20"/>
                <w:szCs w:val="20"/>
              </w:rPr>
              <w:lastRenderedPageBreak/>
              <w:t xml:space="preserve">primary care nurse and other health care team members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lastRenderedPageBreak/>
              <w:t xml:space="preserve">Collaborates with patient’s </w:t>
            </w:r>
            <w:r w:rsidRPr="00A5334B">
              <w:rPr>
                <w:sz w:val="20"/>
                <w:szCs w:val="20"/>
              </w:rPr>
              <w:lastRenderedPageBreak/>
              <w:t xml:space="preserve">primary care nurse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lastRenderedPageBreak/>
              <w:t xml:space="preserve">Receives complaints from </w:t>
            </w:r>
            <w:r w:rsidRPr="00A5334B">
              <w:rPr>
                <w:sz w:val="20"/>
                <w:szCs w:val="20"/>
              </w:rPr>
              <w:lastRenderedPageBreak/>
              <w:t xml:space="preserve">any health care team member </w:t>
            </w:r>
          </w:p>
          <w:p w:rsidR="00915842" w:rsidRPr="00A5334B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0212B0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When able, collaborates with patients and their families to create individualized concept care maps</w:t>
            </w:r>
          </w:p>
          <w:p w:rsidR="00915842" w:rsidRPr="002F09DB" w:rsidRDefault="00915842" w:rsidP="00915842">
            <w:pPr>
              <w:rPr>
                <w:sz w:val="20"/>
                <w:szCs w:val="20"/>
              </w:rPr>
            </w:pP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When able, collaborates with patients and their families to create individualized concept care maps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When able, collaborates with patients and their families to create individualized concept care maps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Fails to collaborate with patients and their families to create individualized concept care maps</w:t>
            </w:r>
          </w:p>
          <w:p w:rsidR="00915842" w:rsidRPr="00A5334B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78142F" w:rsidP="00915842">
            <w:pPr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>Evaluates</w:t>
            </w:r>
            <w:r w:rsidR="00915842" w:rsidRPr="00A5334B">
              <w:rPr>
                <w:sz w:val="20"/>
                <w:szCs w:val="20"/>
              </w:rPr>
              <w:t xml:space="preserve"> personal learning from Concept-Focused Activities in post-conference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835295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="00915842" w:rsidRPr="00A5334B">
              <w:rPr>
                <w:sz w:val="20"/>
                <w:szCs w:val="20"/>
              </w:rPr>
              <w:t xml:space="preserve"> personal learning from Concept-Focused Activities in post-conference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Discusses personal learning from Concept-Focus</w:t>
            </w:r>
            <w:r>
              <w:rPr>
                <w:sz w:val="20"/>
                <w:szCs w:val="20"/>
              </w:rPr>
              <w:t>ed Activities in post-conference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Fails to share personal learning from Concept-Focused Activities in post-conference</w:t>
            </w:r>
          </w:p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A97E70" w:rsidRPr="00A5334B" w:rsidRDefault="00A97E70" w:rsidP="00915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  <w:p w:rsidR="009322BA" w:rsidRDefault="009322BA" w:rsidP="00915842">
            <w:pPr>
              <w:rPr>
                <w:b/>
                <w:sz w:val="20"/>
                <w:szCs w:val="20"/>
              </w:rPr>
            </w:pPr>
          </w:p>
          <w:p w:rsidR="00915842" w:rsidRDefault="00915842" w:rsidP="009158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 and</w:t>
            </w:r>
          </w:p>
          <w:p w:rsidR="00915842" w:rsidRDefault="00915842" w:rsidP="0091584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Management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322BA" w:rsidRDefault="009322BA" w:rsidP="00915842">
            <w:pPr>
              <w:rPr>
                <w:sz w:val="20"/>
                <w:szCs w:val="20"/>
              </w:rPr>
            </w:pPr>
          </w:p>
          <w:p w:rsidR="00915842" w:rsidRPr="00072957" w:rsidRDefault="00915842" w:rsidP="00915842">
            <w:pPr>
              <w:rPr>
                <w:sz w:val="20"/>
                <w:szCs w:val="20"/>
              </w:rPr>
            </w:pPr>
            <w:r w:rsidRPr="00072957">
              <w:rPr>
                <w:sz w:val="20"/>
                <w:szCs w:val="20"/>
              </w:rPr>
              <w:t>2                                                                  1.75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322BA" w:rsidRDefault="009322BA" w:rsidP="00915842">
            <w:pPr>
              <w:rPr>
                <w:sz w:val="20"/>
                <w:szCs w:val="20"/>
              </w:rPr>
            </w:pPr>
          </w:p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1.5                                       1.25 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322BA" w:rsidRDefault="009322BA" w:rsidP="00915842">
            <w:pPr>
              <w:rPr>
                <w:sz w:val="20"/>
                <w:szCs w:val="20"/>
              </w:rPr>
            </w:pPr>
          </w:p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1.0                                 0.75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sz w:val="20"/>
                <w:szCs w:val="20"/>
              </w:rPr>
            </w:pPr>
          </w:p>
          <w:p w:rsidR="009322BA" w:rsidRDefault="009322BA" w:rsidP="00915842">
            <w:pPr>
              <w:rPr>
                <w:sz w:val="20"/>
                <w:szCs w:val="20"/>
              </w:rPr>
            </w:pPr>
          </w:p>
          <w:p w:rsidR="00915842" w:rsidRPr="00FB4F74" w:rsidRDefault="00915842" w:rsidP="00915842">
            <w:pPr>
              <w:rPr>
                <w:sz w:val="20"/>
                <w:szCs w:val="20"/>
              </w:rPr>
            </w:pPr>
            <w:r w:rsidRPr="00072957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5                                           </w:t>
            </w:r>
            <w:r w:rsidRPr="00072957">
              <w:rPr>
                <w:sz w:val="20"/>
                <w:szCs w:val="20"/>
              </w:rPr>
              <w:t xml:space="preserve"> 0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2BA" w:rsidRDefault="009322BA" w:rsidP="00915842">
            <w:pPr>
              <w:jc w:val="center"/>
              <w:rPr>
                <w:sz w:val="20"/>
                <w:szCs w:val="20"/>
              </w:rPr>
            </w:pPr>
          </w:p>
          <w:p w:rsidR="009322BA" w:rsidRDefault="009322BA" w:rsidP="00915842">
            <w:pPr>
              <w:jc w:val="center"/>
              <w:rPr>
                <w:sz w:val="20"/>
                <w:szCs w:val="20"/>
              </w:rPr>
            </w:pPr>
          </w:p>
          <w:p w:rsidR="00915842" w:rsidRDefault="00915842" w:rsidP="00915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  <w:p w:rsidR="00915842" w:rsidRPr="00D5212E" w:rsidRDefault="00915842" w:rsidP="00915842">
            <w:pPr>
              <w:rPr>
                <w:b/>
                <w:i/>
                <w:sz w:val="20"/>
                <w:szCs w:val="20"/>
              </w:rPr>
            </w:pPr>
            <w:r w:rsidRPr="00D5212E">
              <w:rPr>
                <w:b/>
                <w:i/>
                <w:sz w:val="20"/>
                <w:szCs w:val="20"/>
              </w:rPr>
              <w:t>Observation</w:t>
            </w:r>
          </w:p>
          <w:p w:rsidR="00915842" w:rsidRDefault="00915842" w:rsidP="00915842">
            <w:pPr>
              <w:rPr>
                <w:b/>
                <w:sz w:val="20"/>
                <w:szCs w:val="20"/>
              </w:rPr>
            </w:pPr>
            <w:r w:rsidRPr="00D5212E">
              <w:rPr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Effectivel</w:t>
            </w:r>
            <w:r w:rsidR="00A76108">
              <w:rPr>
                <w:sz w:val="20"/>
                <w:szCs w:val="20"/>
              </w:rPr>
              <w:t xml:space="preserve">y manages assigned care (up to </w:t>
            </w:r>
            <w:r w:rsidR="00A76108" w:rsidRPr="00DD6D22">
              <w:rPr>
                <w:sz w:val="20"/>
                <w:szCs w:val="20"/>
              </w:rPr>
              <w:t>5</w:t>
            </w:r>
            <w:r w:rsidRPr="00A5334B">
              <w:rPr>
                <w:sz w:val="20"/>
                <w:szCs w:val="20"/>
              </w:rPr>
              <w:t>) by the end of the semester</w:t>
            </w:r>
          </w:p>
          <w:p w:rsid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97E70" w:rsidRDefault="007F5E8A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="00915842" w:rsidRPr="00A97E7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nages</w:t>
            </w:r>
            <w:r w:rsidR="00A76108">
              <w:rPr>
                <w:sz w:val="20"/>
                <w:szCs w:val="20"/>
              </w:rPr>
              <w:t xml:space="preserve"> assigned care for up to 5</w:t>
            </w:r>
            <w:r w:rsidR="00915842" w:rsidRPr="00A97E70">
              <w:rPr>
                <w:sz w:val="20"/>
                <w:szCs w:val="20"/>
              </w:rPr>
              <w:t xml:space="preserve"> patients by the end of the semester</w:t>
            </w:r>
            <w:r>
              <w:rPr>
                <w:sz w:val="20"/>
                <w:szCs w:val="20"/>
              </w:rPr>
              <w:t>.</w:t>
            </w:r>
          </w:p>
          <w:p w:rsidR="00915842" w:rsidRPr="00A97E70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97E70" w:rsidRDefault="00915842" w:rsidP="00915842">
            <w:pPr>
              <w:rPr>
                <w:sz w:val="20"/>
                <w:szCs w:val="20"/>
              </w:rPr>
            </w:pPr>
            <w:r w:rsidRPr="00A97E70">
              <w:rPr>
                <w:sz w:val="20"/>
                <w:szCs w:val="20"/>
              </w:rPr>
              <w:t>Omits managin</w:t>
            </w:r>
            <w:r w:rsidR="00A76108">
              <w:rPr>
                <w:sz w:val="20"/>
                <w:szCs w:val="20"/>
              </w:rPr>
              <w:t>g some assigned care for up to 5</w:t>
            </w:r>
            <w:r w:rsidRPr="00A97E70">
              <w:rPr>
                <w:sz w:val="20"/>
                <w:szCs w:val="20"/>
              </w:rPr>
              <w:t xml:space="preserve"> patients by the end of the semester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97E70" w:rsidRDefault="00915842" w:rsidP="00915842">
            <w:pPr>
              <w:rPr>
                <w:sz w:val="20"/>
                <w:szCs w:val="20"/>
              </w:rPr>
            </w:pPr>
            <w:r w:rsidRPr="00A97E70">
              <w:rPr>
                <w:sz w:val="20"/>
                <w:szCs w:val="20"/>
              </w:rPr>
              <w:t xml:space="preserve">Failed to </w:t>
            </w:r>
            <w:r w:rsidR="00A76108">
              <w:rPr>
                <w:sz w:val="20"/>
                <w:szCs w:val="20"/>
              </w:rPr>
              <w:t>manage assigned care for up to 5</w:t>
            </w:r>
            <w:r w:rsidRPr="00A97E70">
              <w:rPr>
                <w:sz w:val="20"/>
                <w:szCs w:val="20"/>
              </w:rPr>
              <w:t xml:space="preserve"> patients by the end of the semester</w:t>
            </w:r>
          </w:p>
          <w:p w:rsidR="00915842" w:rsidRPr="00A97E70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Pr="00D07834" w:rsidRDefault="00915842" w:rsidP="009158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301132" w:rsidP="000E7F04">
            <w:pPr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 xml:space="preserve">Delegates and </w:t>
            </w:r>
            <w:r w:rsidR="000E7F04" w:rsidRPr="00DD6D22">
              <w:rPr>
                <w:sz w:val="20"/>
                <w:szCs w:val="20"/>
              </w:rPr>
              <w:t xml:space="preserve"> assigns activities</w:t>
            </w:r>
            <w:r w:rsidR="00915842" w:rsidRPr="00A5334B">
              <w:rPr>
                <w:sz w:val="20"/>
                <w:szCs w:val="20"/>
              </w:rPr>
              <w:t xml:space="preserve"> in compliance with the NPA</w:t>
            </w:r>
            <w:r>
              <w:rPr>
                <w:sz w:val="20"/>
                <w:szCs w:val="20"/>
              </w:rPr>
              <w:t xml:space="preserve"> and evaluates the process</w:t>
            </w:r>
            <w:r w:rsidR="00915842" w:rsidRPr="00A5334B">
              <w:rPr>
                <w:sz w:val="20"/>
                <w:szCs w:val="20"/>
              </w:rPr>
              <w:t xml:space="preserve"> (Weekly guided reflection #13) (&gt;2)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7F5E8A" w:rsidP="007F5E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Delegates and assigns </w:t>
            </w:r>
            <w:r w:rsidR="00915842" w:rsidRPr="00A5334B">
              <w:rPr>
                <w:sz w:val="20"/>
                <w:szCs w:val="20"/>
              </w:rPr>
              <w:t xml:space="preserve"> </w:t>
            </w:r>
            <w:r w:rsidR="00915842" w:rsidRPr="00A5334B">
              <w:rPr>
                <w:b/>
                <w:sz w:val="20"/>
                <w:szCs w:val="20"/>
              </w:rPr>
              <w:t>&lt; 2</w:t>
            </w:r>
            <w:r w:rsidR="00915842" w:rsidRPr="00A5334B">
              <w:rPr>
                <w:sz w:val="20"/>
                <w:szCs w:val="20"/>
              </w:rPr>
              <w:t xml:space="preserve"> nursing activities </w:t>
            </w:r>
            <w:r>
              <w:rPr>
                <w:sz w:val="20"/>
                <w:szCs w:val="20"/>
              </w:rPr>
              <w:t>i</w:t>
            </w:r>
            <w:r w:rsidR="00915842" w:rsidRPr="00A5334B">
              <w:rPr>
                <w:sz w:val="20"/>
                <w:szCs w:val="20"/>
              </w:rPr>
              <w:t>n compliance with the NPA (Weekly guided reflection #13)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7F5E8A" w:rsidP="007F5E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Delegates nursing activities </w:t>
            </w:r>
            <w:r w:rsidR="00915842" w:rsidRPr="00A5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 in</w:t>
            </w:r>
            <w:r w:rsidR="00915842" w:rsidRPr="00A5334B">
              <w:rPr>
                <w:sz w:val="20"/>
                <w:szCs w:val="20"/>
              </w:rPr>
              <w:t xml:space="preserve"> compliance with the NPA (Weekly guided reflection #13)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7F5E8A" w:rsidP="009158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Fails to identify any</w:t>
            </w:r>
            <w:r w:rsidR="00915842" w:rsidRPr="00A5334B">
              <w:rPr>
                <w:sz w:val="20"/>
                <w:szCs w:val="20"/>
              </w:rPr>
              <w:t xml:space="preserve"> nursing activities to delegate in compliance with the NPA (Weekly guided reflection #13)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0E7F04" w:rsidP="00915842">
            <w:pPr>
              <w:rPr>
                <w:sz w:val="20"/>
                <w:szCs w:val="20"/>
              </w:rPr>
            </w:pPr>
            <w:r w:rsidRPr="00DD6D22">
              <w:rPr>
                <w:sz w:val="20"/>
                <w:szCs w:val="20"/>
              </w:rPr>
              <w:t>Advocates</w:t>
            </w:r>
            <w:r>
              <w:rPr>
                <w:sz w:val="20"/>
                <w:szCs w:val="20"/>
              </w:rPr>
              <w:t xml:space="preserve"> </w:t>
            </w:r>
            <w:r w:rsidR="00915842" w:rsidRPr="00A5334B">
              <w:rPr>
                <w:sz w:val="20"/>
                <w:szCs w:val="20"/>
              </w:rPr>
              <w:t xml:space="preserve"> for assigned patient(s)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Acts as an advocate for assigned patient(s) with prompting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b/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Identifies need but fails to act as an advocate for assigned patient(s)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Fails to identify patient need for advocacy for assigned patient(s)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Performs patient care, including assessment</w:t>
            </w:r>
            <w:r w:rsidR="00A76108">
              <w:rPr>
                <w:sz w:val="20"/>
                <w:szCs w:val="20"/>
              </w:rPr>
              <w:t>,</w:t>
            </w:r>
            <w:r w:rsidRPr="00A5334B">
              <w:rPr>
                <w:sz w:val="20"/>
                <w:szCs w:val="20"/>
              </w:rPr>
              <w:t xml:space="preserve"> in a timely manner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 xml:space="preserve">Performs patient care, including assessment 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Performs patient care, including assessment with assistance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 xml:space="preserve">Fails to perform patient care,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When team leader, communicate</w:t>
            </w:r>
            <w:r w:rsidR="000E7F04">
              <w:rPr>
                <w:sz w:val="20"/>
                <w:szCs w:val="20"/>
              </w:rPr>
              <w:t>s</w:t>
            </w:r>
            <w:r w:rsidRPr="00A5334B">
              <w:rPr>
                <w:sz w:val="20"/>
                <w:szCs w:val="20"/>
              </w:rPr>
              <w:t xml:space="preserve"> with a HCP making rounds (&gt;2)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 xml:space="preserve">When team leader, seeks opportunities to communicate with a HCP making rounds (&lt;2)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 xml:space="preserve">When team leader, communicate with a </w:t>
            </w:r>
            <w:r w:rsidR="00A97E70">
              <w:rPr>
                <w:sz w:val="20"/>
                <w:szCs w:val="20"/>
              </w:rPr>
              <w:t>HCP making rounds with prompting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 w:rsidRPr="00A5334B">
              <w:rPr>
                <w:sz w:val="20"/>
                <w:szCs w:val="20"/>
              </w:rPr>
              <w:t>Fails to communicate with a HCP making rounds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Improvement Evidence-Based </w:t>
            </w:r>
            <w:r>
              <w:rPr>
                <w:b/>
                <w:sz w:val="20"/>
                <w:szCs w:val="20"/>
              </w:rPr>
              <w:lastRenderedPageBreak/>
              <w:t>Practice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842" w:rsidRPr="00A5334B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Pr="00A5334B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0.25                                          0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842" w:rsidRDefault="0091584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842" w:rsidRPr="00C476ED" w:rsidTr="00915842"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  <w:p w:rsidR="00915842" w:rsidRPr="00D5212E" w:rsidRDefault="00915842" w:rsidP="0091584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5212E">
              <w:rPr>
                <w:b/>
                <w:i/>
                <w:sz w:val="20"/>
                <w:szCs w:val="20"/>
              </w:rPr>
              <w:t>Observation</w:t>
            </w:r>
          </w:p>
          <w:p w:rsidR="00915842" w:rsidRDefault="00915842" w:rsidP="00915842">
            <w:pPr>
              <w:rPr>
                <w:b/>
                <w:sz w:val="20"/>
                <w:szCs w:val="20"/>
              </w:rPr>
            </w:pPr>
            <w:r w:rsidRPr="00D5212E">
              <w:rPr>
                <w:b/>
                <w:i/>
                <w:sz w:val="20"/>
                <w:szCs w:val="20"/>
              </w:rPr>
              <w:t xml:space="preserve">   Reflection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30113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Supports</w:t>
            </w:r>
            <w:r w:rsidR="00915842" w:rsidRPr="00915842">
              <w:rPr>
                <w:sz w:val="20"/>
                <w:szCs w:val="20"/>
              </w:rPr>
              <w:t xml:space="preserve"> ongoing quality improvement (</w:t>
            </w:r>
            <w:r>
              <w:rPr>
                <w:sz w:val="20"/>
                <w:szCs w:val="20"/>
              </w:rPr>
              <w:t>QI) projects at clinical agency.</w:t>
            </w:r>
          </w:p>
          <w:p w:rsidR="00915842" w:rsidRDefault="00915842" w:rsidP="009158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301132" w:rsidP="0091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Participates in </w:t>
            </w:r>
            <w:r w:rsidR="00915842" w:rsidRPr="00915842">
              <w:rPr>
                <w:sz w:val="20"/>
                <w:szCs w:val="20"/>
              </w:rPr>
              <w:t xml:space="preserve"> improvement (QI) projects at clinical </w:t>
            </w:r>
          </w:p>
          <w:p w:rsid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Default="00301132" w:rsidP="00301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Identifies </w:t>
            </w:r>
            <w:r w:rsidR="00915842" w:rsidRPr="00915842">
              <w:rPr>
                <w:sz w:val="20"/>
                <w:szCs w:val="20"/>
              </w:rPr>
              <w:t>ongoing quality improvement (QI) projects at clinical agenc</w:t>
            </w:r>
            <w:r>
              <w:rPr>
                <w:sz w:val="20"/>
                <w:szCs w:val="20"/>
              </w:rPr>
              <w:t xml:space="preserve">y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301132" w:rsidP="00301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Unaware of</w:t>
            </w:r>
            <w:r w:rsidR="00915842" w:rsidRPr="00915842">
              <w:rPr>
                <w:sz w:val="20"/>
                <w:szCs w:val="20"/>
              </w:rPr>
              <w:t xml:space="preserve"> ongoing quality improvement (QI) projects at clinical agency 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301132" w:rsidP="00915842">
            <w:pPr>
              <w:rPr>
                <w:sz w:val="20"/>
                <w:szCs w:val="20"/>
              </w:rPr>
            </w:pPr>
            <w:r w:rsidRPr="00301132">
              <w:rPr>
                <w:sz w:val="20"/>
                <w:szCs w:val="20"/>
              </w:rPr>
              <w:t>Utilized</w:t>
            </w:r>
            <w:r>
              <w:rPr>
                <w:sz w:val="20"/>
                <w:szCs w:val="20"/>
              </w:rPr>
              <w:t xml:space="preserve"> evidence-based practice </w:t>
            </w:r>
            <w:r w:rsidR="00915842" w:rsidRPr="00915842">
              <w:rPr>
                <w:sz w:val="20"/>
                <w:szCs w:val="20"/>
              </w:rPr>
              <w:t xml:space="preserve"> in the care of your patients (Weekly guided reflection #14)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Identify an evidence-based practice used in the care of your patients (Weekly guided reflection #14)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Identify evidence-based practice inappropriate for patients (Weekly guided reflection #14)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Fails to identify and discuss evidence-based practice used in the care of your patient</w:t>
            </w:r>
            <w:r w:rsidR="00A97E70">
              <w:rPr>
                <w:sz w:val="20"/>
                <w:szCs w:val="20"/>
              </w:rPr>
              <w:t>s (Weekly guided reflection #14)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915842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Cites scientific rationale in concept care map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Incorrectly cites scientific rationale in concept care map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Incorrectly cites rationale in concept care map</w:t>
            </w: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sz w:val="20"/>
                <w:szCs w:val="20"/>
              </w:rPr>
              <w:t>Fails to cites scientific rationale in concept care map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5842" w:rsidRDefault="00915842" w:rsidP="00915842">
            <w:pPr>
              <w:jc w:val="center"/>
              <w:rPr>
                <w:sz w:val="20"/>
                <w:szCs w:val="20"/>
              </w:rPr>
            </w:pPr>
          </w:p>
        </w:tc>
      </w:tr>
      <w:tr w:rsidR="00915842" w:rsidRPr="00C476ED" w:rsidTr="00A97E70"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842" w:rsidRDefault="00915842" w:rsidP="00915842">
            <w:pPr>
              <w:rPr>
                <w:b/>
                <w:sz w:val="20"/>
                <w:szCs w:val="20"/>
              </w:rPr>
            </w:pPr>
            <w:r w:rsidRPr="00F915C0">
              <w:rPr>
                <w:sz w:val="20"/>
                <w:szCs w:val="20"/>
              </w:rPr>
              <w:t>*Critical Criteria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42" w:rsidRPr="00915842" w:rsidRDefault="00915842" w:rsidP="009158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97E70" w:rsidRDefault="00A97E70" w:rsidP="00915842">
            <w:pPr>
              <w:rPr>
                <w:b/>
                <w:i/>
                <w:sz w:val="20"/>
                <w:szCs w:val="20"/>
              </w:rPr>
            </w:pPr>
          </w:p>
          <w:p w:rsidR="00915842" w:rsidRPr="00915842" w:rsidRDefault="00915842" w:rsidP="00915842">
            <w:pPr>
              <w:rPr>
                <w:sz w:val="20"/>
                <w:szCs w:val="20"/>
              </w:rPr>
            </w:pPr>
            <w:r w:rsidRPr="00915842">
              <w:rPr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E70" w:rsidRDefault="00A97E70" w:rsidP="0091584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97E70" w:rsidRPr="00A97E70" w:rsidRDefault="00915842" w:rsidP="00A97E70">
            <w:pPr>
              <w:jc w:val="center"/>
              <w:rPr>
                <w:b/>
                <w:i/>
                <w:sz w:val="20"/>
                <w:szCs w:val="20"/>
              </w:rPr>
            </w:pPr>
            <w:r w:rsidRPr="003D5780">
              <w:rPr>
                <w:b/>
                <w:i/>
                <w:sz w:val="20"/>
                <w:szCs w:val="20"/>
              </w:rPr>
              <w:t>30</w:t>
            </w:r>
          </w:p>
        </w:tc>
      </w:tr>
    </w:tbl>
    <w:p w:rsidR="009308AA" w:rsidRDefault="009308AA" w:rsidP="00915842"/>
    <w:p w:rsidR="00BF52E4" w:rsidRDefault="00BF52E4" w:rsidP="00915842">
      <w:r>
        <w:t>J</w:t>
      </w:r>
      <w:proofErr w:type="gramStart"/>
      <w:r>
        <w:t>:level</w:t>
      </w:r>
      <w:proofErr w:type="gramEnd"/>
      <w:r>
        <w:t xml:space="preserve"> III/evaluations</w:t>
      </w:r>
    </w:p>
    <w:p w:rsidR="00A43502" w:rsidRDefault="00A43502" w:rsidP="00915842"/>
    <w:p w:rsidR="00A43502" w:rsidRPr="00A43502" w:rsidRDefault="00A43502" w:rsidP="00915842">
      <w:pPr>
        <w:rPr>
          <w:sz w:val="18"/>
          <w:szCs w:val="18"/>
        </w:rPr>
      </w:pPr>
      <w:r w:rsidRPr="00A43502">
        <w:rPr>
          <w:sz w:val="18"/>
          <w:szCs w:val="18"/>
        </w:rPr>
        <w:t>Revised 7/2016</w:t>
      </w:r>
      <w:bookmarkStart w:id="0" w:name="_GoBack"/>
      <w:bookmarkEnd w:id="0"/>
    </w:p>
    <w:sectPr w:rsidR="00A43502" w:rsidRPr="00A43502" w:rsidSect="00F91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864" w:bottom="360" w:left="864" w:header="3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F7" w:rsidRDefault="00B538F7" w:rsidP="0095739E">
      <w:r>
        <w:separator/>
      </w:r>
    </w:p>
  </w:endnote>
  <w:endnote w:type="continuationSeparator" w:id="0">
    <w:p w:rsidR="00B538F7" w:rsidRDefault="00B538F7" w:rsidP="009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D" w:rsidRDefault="000B3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34275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842" w:rsidRDefault="00915842">
        <w:pPr>
          <w:pStyle w:val="Footer"/>
          <w:jc w:val="right"/>
          <w:rPr>
            <w:sz w:val="16"/>
            <w:szCs w:val="16"/>
          </w:rPr>
        </w:pPr>
      </w:p>
      <w:p w:rsidR="00915842" w:rsidRPr="00897206" w:rsidRDefault="00915842" w:rsidP="00017E43">
        <w:pPr>
          <w:pStyle w:val="Footer"/>
          <w:tabs>
            <w:tab w:val="clear" w:pos="9360"/>
            <w:tab w:val="left" w:pos="435"/>
            <w:tab w:val="right" w:pos="14040"/>
          </w:tabs>
          <w:rPr>
            <w:noProof/>
            <w:sz w:val="16"/>
            <w:szCs w:val="16"/>
          </w:rPr>
        </w:pPr>
        <w:r>
          <w:rPr>
            <w:sz w:val="16"/>
            <w:szCs w:val="16"/>
          </w:rPr>
          <w:t>N</w:t>
        </w:r>
        <w:r w:rsidR="003C1731">
          <w:rPr>
            <w:sz w:val="16"/>
            <w:szCs w:val="16"/>
          </w:rPr>
          <w:t>: ADN Syllabus</w:t>
        </w:r>
        <w:r>
          <w:rPr>
            <w:sz w:val="16"/>
            <w:szCs w:val="16"/>
          </w:rPr>
          <w:t xml:space="preserve">/Texas </w:t>
        </w:r>
        <w:r w:rsidR="003C1731">
          <w:rPr>
            <w:sz w:val="16"/>
            <w:szCs w:val="16"/>
          </w:rPr>
          <w:t>CBC Curriculum</w:t>
        </w:r>
        <w:r>
          <w:rPr>
            <w:sz w:val="16"/>
            <w:szCs w:val="16"/>
          </w:rPr>
          <w:t>/Level II RNSG 232Weekly Clinical Evaluation Rubric – Level II &amp; Transition</w:t>
        </w:r>
        <w:r w:rsidR="003C1731">
          <w:rPr>
            <w:noProof/>
            <w:sz w:val="16"/>
            <w:szCs w:val="16"/>
          </w:rPr>
          <w:t xml:space="preserve">                               </w:t>
        </w:r>
        <w:r>
          <w:rPr>
            <w:noProof/>
            <w:sz w:val="16"/>
            <w:szCs w:val="16"/>
          </w:rPr>
          <w:t xml:space="preserve">                                                                                                                                    </w:t>
        </w:r>
        <w:r w:rsidR="00362550">
          <w:rPr>
            <w:sz w:val="16"/>
            <w:szCs w:val="16"/>
          </w:rPr>
          <w:t>0</w:t>
        </w:r>
        <w:r w:rsidR="000B35ED">
          <w:rPr>
            <w:sz w:val="16"/>
            <w:szCs w:val="16"/>
          </w:rPr>
          <w:t>5/2016</w:t>
        </w:r>
      </w:p>
    </w:sdtContent>
  </w:sdt>
  <w:p w:rsidR="00915842" w:rsidRDefault="00915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D" w:rsidRDefault="000B3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F7" w:rsidRDefault="00B538F7" w:rsidP="0095739E">
      <w:r>
        <w:separator/>
      </w:r>
    </w:p>
  </w:footnote>
  <w:footnote w:type="continuationSeparator" w:id="0">
    <w:p w:rsidR="00B538F7" w:rsidRDefault="00B538F7" w:rsidP="0095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D" w:rsidRDefault="000B3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D" w:rsidRDefault="000B3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D" w:rsidRDefault="000B3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BF"/>
    <w:multiLevelType w:val="hybridMultilevel"/>
    <w:tmpl w:val="4036AEDA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79E9"/>
    <w:multiLevelType w:val="hybridMultilevel"/>
    <w:tmpl w:val="FF9EF81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5C5"/>
    <w:multiLevelType w:val="hybridMultilevel"/>
    <w:tmpl w:val="9B56C63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714"/>
    <w:multiLevelType w:val="hybridMultilevel"/>
    <w:tmpl w:val="820C7B34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99B"/>
    <w:multiLevelType w:val="hybridMultilevel"/>
    <w:tmpl w:val="CAB2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126E"/>
    <w:multiLevelType w:val="hybridMultilevel"/>
    <w:tmpl w:val="6708160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578FF"/>
    <w:multiLevelType w:val="hybridMultilevel"/>
    <w:tmpl w:val="36641E4A"/>
    <w:lvl w:ilvl="0" w:tplc="5A2A9A7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09ED"/>
    <w:multiLevelType w:val="hybridMultilevel"/>
    <w:tmpl w:val="29342C80"/>
    <w:lvl w:ilvl="0" w:tplc="1D0CA1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83168"/>
    <w:multiLevelType w:val="hybridMultilevel"/>
    <w:tmpl w:val="47363AAC"/>
    <w:lvl w:ilvl="0" w:tplc="AD1452DC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D2C36D6"/>
    <w:multiLevelType w:val="hybridMultilevel"/>
    <w:tmpl w:val="C1F8C0FC"/>
    <w:lvl w:ilvl="0" w:tplc="AD1452DC">
      <w:start w:val="1"/>
      <w:numFmt w:val="bullet"/>
      <w:lvlText w:val="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>
    <w:nsid w:val="32423ABE"/>
    <w:multiLevelType w:val="hybridMultilevel"/>
    <w:tmpl w:val="A648BD3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E1929"/>
    <w:multiLevelType w:val="hybridMultilevel"/>
    <w:tmpl w:val="E06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16187"/>
    <w:multiLevelType w:val="hybridMultilevel"/>
    <w:tmpl w:val="802C984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7E2E"/>
    <w:multiLevelType w:val="hybridMultilevel"/>
    <w:tmpl w:val="132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619A4"/>
    <w:multiLevelType w:val="hybridMultilevel"/>
    <w:tmpl w:val="A04ACBD0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A0D01"/>
    <w:multiLevelType w:val="hybridMultilevel"/>
    <w:tmpl w:val="EB6C4A40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40A61"/>
    <w:multiLevelType w:val="hybridMultilevel"/>
    <w:tmpl w:val="D5CEF80A"/>
    <w:lvl w:ilvl="0" w:tplc="2EF6E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DE1357"/>
    <w:multiLevelType w:val="hybridMultilevel"/>
    <w:tmpl w:val="2564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207D5"/>
    <w:multiLevelType w:val="hybridMultilevel"/>
    <w:tmpl w:val="66901FA0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90A26"/>
    <w:multiLevelType w:val="hybridMultilevel"/>
    <w:tmpl w:val="072A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C63F0"/>
    <w:multiLevelType w:val="hybridMultilevel"/>
    <w:tmpl w:val="8030597E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82382"/>
    <w:multiLevelType w:val="hybridMultilevel"/>
    <w:tmpl w:val="B70E40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E734B18"/>
    <w:multiLevelType w:val="hybridMultilevel"/>
    <w:tmpl w:val="80863DE0"/>
    <w:lvl w:ilvl="0" w:tplc="EFDC6A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77C98"/>
    <w:multiLevelType w:val="hybridMultilevel"/>
    <w:tmpl w:val="6FCEC4E8"/>
    <w:lvl w:ilvl="0" w:tplc="1D0CA176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857F4"/>
    <w:multiLevelType w:val="hybridMultilevel"/>
    <w:tmpl w:val="A1BA0F78"/>
    <w:lvl w:ilvl="0" w:tplc="BF0CA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01376"/>
    <w:multiLevelType w:val="hybridMultilevel"/>
    <w:tmpl w:val="B884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41F2"/>
    <w:multiLevelType w:val="hybridMultilevel"/>
    <w:tmpl w:val="461E465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22C92"/>
    <w:multiLevelType w:val="hybridMultilevel"/>
    <w:tmpl w:val="527A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02193"/>
    <w:multiLevelType w:val="hybridMultilevel"/>
    <w:tmpl w:val="3788BF4E"/>
    <w:lvl w:ilvl="0" w:tplc="FD9AB7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B0B1F"/>
    <w:multiLevelType w:val="hybridMultilevel"/>
    <w:tmpl w:val="9FBC999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53126"/>
    <w:multiLevelType w:val="hybridMultilevel"/>
    <w:tmpl w:val="8D58019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50D52"/>
    <w:multiLevelType w:val="hybridMultilevel"/>
    <w:tmpl w:val="6BF056E0"/>
    <w:lvl w:ilvl="0" w:tplc="3B70A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D539D"/>
    <w:multiLevelType w:val="multilevel"/>
    <w:tmpl w:val="F79487BC"/>
    <w:lvl w:ilvl="0">
      <w:start w:val="1"/>
      <w:numFmt w:val="decimal"/>
      <w:lvlText w:val="%1.0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1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15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1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0" w:hanging="15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5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0" w:hanging="15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5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6334F8B"/>
    <w:multiLevelType w:val="hybridMultilevel"/>
    <w:tmpl w:val="A06E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F0B8D"/>
    <w:multiLevelType w:val="hybridMultilevel"/>
    <w:tmpl w:val="283029EC"/>
    <w:lvl w:ilvl="0" w:tplc="AAA2BD6A">
      <w:start w:val="1"/>
      <w:numFmt w:val="bullet"/>
      <w:lvlText w:val=""/>
      <w:lvlJc w:val="left"/>
      <w:pPr>
        <w:ind w:left="190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77535"/>
    <w:multiLevelType w:val="hybridMultilevel"/>
    <w:tmpl w:val="7D1ACD74"/>
    <w:lvl w:ilvl="0" w:tplc="672A0E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9"/>
  </w:num>
  <w:num w:numId="4">
    <w:abstractNumId w:val="20"/>
  </w:num>
  <w:num w:numId="5">
    <w:abstractNumId w:val="26"/>
  </w:num>
  <w:num w:numId="6">
    <w:abstractNumId w:val="10"/>
  </w:num>
  <w:num w:numId="7">
    <w:abstractNumId w:val="15"/>
  </w:num>
  <w:num w:numId="8">
    <w:abstractNumId w:val="34"/>
  </w:num>
  <w:num w:numId="9">
    <w:abstractNumId w:val="31"/>
  </w:num>
  <w:num w:numId="10">
    <w:abstractNumId w:val="24"/>
  </w:num>
  <w:num w:numId="11">
    <w:abstractNumId w:val="22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7"/>
  </w:num>
  <w:num w:numId="17">
    <w:abstractNumId w:val="35"/>
  </w:num>
  <w:num w:numId="18">
    <w:abstractNumId w:val="5"/>
  </w:num>
  <w:num w:numId="19">
    <w:abstractNumId w:val="23"/>
  </w:num>
  <w:num w:numId="20">
    <w:abstractNumId w:val="30"/>
  </w:num>
  <w:num w:numId="21">
    <w:abstractNumId w:val="18"/>
  </w:num>
  <w:num w:numId="22">
    <w:abstractNumId w:val="8"/>
  </w:num>
  <w:num w:numId="23">
    <w:abstractNumId w:val="9"/>
  </w:num>
  <w:num w:numId="24">
    <w:abstractNumId w:val="12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7"/>
  </w:num>
  <w:num w:numId="30">
    <w:abstractNumId w:val="21"/>
  </w:num>
  <w:num w:numId="31">
    <w:abstractNumId w:val="33"/>
  </w:num>
  <w:num w:numId="32">
    <w:abstractNumId w:val="25"/>
  </w:num>
  <w:num w:numId="33">
    <w:abstractNumId w:val="19"/>
  </w:num>
  <w:num w:numId="34">
    <w:abstractNumId w:val="17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B"/>
    <w:rsid w:val="00007D5F"/>
    <w:rsid w:val="00012EF4"/>
    <w:rsid w:val="00015E42"/>
    <w:rsid w:val="00017E43"/>
    <w:rsid w:val="000212B0"/>
    <w:rsid w:val="00031947"/>
    <w:rsid w:val="00032DE2"/>
    <w:rsid w:val="00037160"/>
    <w:rsid w:val="00040E8A"/>
    <w:rsid w:val="000451B8"/>
    <w:rsid w:val="00045F36"/>
    <w:rsid w:val="0004695E"/>
    <w:rsid w:val="00056AF3"/>
    <w:rsid w:val="00072957"/>
    <w:rsid w:val="00073825"/>
    <w:rsid w:val="0007794F"/>
    <w:rsid w:val="000869E3"/>
    <w:rsid w:val="00095296"/>
    <w:rsid w:val="000A022B"/>
    <w:rsid w:val="000A1009"/>
    <w:rsid w:val="000B35ED"/>
    <w:rsid w:val="000B6C35"/>
    <w:rsid w:val="000B6CB0"/>
    <w:rsid w:val="000C2A80"/>
    <w:rsid w:val="000C4FBC"/>
    <w:rsid w:val="000E1AC2"/>
    <w:rsid w:val="000E1D5A"/>
    <w:rsid w:val="000E22B5"/>
    <w:rsid w:val="000E7F04"/>
    <w:rsid w:val="000F6F5B"/>
    <w:rsid w:val="000F725C"/>
    <w:rsid w:val="00104EFB"/>
    <w:rsid w:val="001363C8"/>
    <w:rsid w:val="00136EBD"/>
    <w:rsid w:val="001431E2"/>
    <w:rsid w:val="00151881"/>
    <w:rsid w:val="001519FE"/>
    <w:rsid w:val="001750AB"/>
    <w:rsid w:val="00187AF0"/>
    <w:rsid w:val="001A53D5"/>
    <w:rsid w:val="001E07AF"/>
    <w:rsid w:val="001E2F7B"/>
    <w:rsid w:val="001E3C57"/>
    <w:rsid w:val="001F5A6A"/>
    <w:rsid w:val="002109E7"/>
    <w:rsid w:val="002124C8"/>
    <w:rsid w:val="002269C1"/>
    <w:rsid w:val="00233EED"/>
    <w:rsid w:val="002509FC"/>
    <w:rsid w:val="002762DE"/>
    <w:rsid w:val="00277640"/>
    <w:rsid w:val="00286579"/>
    <w:rsid w:val="002868BB"/>
    <w:rsid w:val="002B1DAC"/>
    <w:rsid w:val="002C307E"/>
    <w:rsid w:val="002E38D6"/>
    <w:rsid w:val="002E3DDE"/>
    <w:rsid w:val="002F09DB"/>
    <w:rsid w:val="002F1129"/>
    <w:rsid w:val="002F48A5"/>
    <w:rsid w:val="00301132"/>
    <w:rsid w:val="00322955"/>
    <w:rsid w:val="00326FF1"/>
    <w:rsid w:val="003270AF"/>
    <w:rsid w:val="00331220"/>
    <w:rsid w:val="00351C8F"/>
    <w:rsid w:val="003603E8"/>
    <w:rsid w:val="00362550"/>
    <w:rsid w:val="00362DE5"/>
    <w:rsid w:val="00363D84"/>
    <w:rsid w:val="00385A34"/>
    <w:rsid w:val="00391FEB"/>
    <w:rsid w:val="003A4856"/>
    <w:rsid w:val="003B59E2"/>
    <w:rsid w:val="003C1731"/>
    <w:rsid w:val="003D1068"/>
    <w:rsid w:val="003D5780"/>
    <w:rsid w:val="003D66DF"/>
    <w:rsid w:val="003E0268"/>
    <w:rsid w:val="003F2D8C"/>
    <w:rsid w:val="003F3961"/>
    <w:rsid w:val="004034FC"/>
    <w:rsid w:val="00413F94"/>
    <w:rsid w:val="004153A8"/>
    <w:rsid w:val="004255EC"/>
    <w:rsid w:val="00433689"/>
    <w:rsid w:val="00441444"/>
    <w:rsid w:val="004441AB"/>
    <w:rsid w:val="004647CD"/>
    <w:rsid w:val="004730D5"/>
    <w:rsid w:val="0048290F"/>
    <w:rsid w:val="00484C2B"/>
    <w:rsid w:val="004878F6"/>
    <w:rsid w:val="004C1B10"/>
    <w:rsid w:val="004C5404"/>
    <w:rsid w:val="004C5F52"/>
    <w:rsid w:val="004D0EA7"/>
    <w:rsid w:val="004D61F7"/>
    <w:rsid w:val="004F5008"/>
    <w:rsid w:val="004F6FBE"/>
    <w:rsid w:val="00500D1B"/>
    <w:rsid w:val="005160B7"/>
    <w:rsid w:val="00536469"/>
    <w:rsid w:val="0053794A"/>
    <w:rsid w:val="005406B1"/>
    <w:rsid w:val="00547DC5"/>
    <w:rsid w:val="0055725E"/>
    <w:rsid w:val="00560D64"/>
    <w:rsid w:val="00561AE4"/>
    <w:rsid w:val="0056226E"/>
    <w:rsid w:val="00562769"/>
    <w:rsid w:val="00580122"/>
    <w:rsid w:val="0059319D"/>
    <w:rsid w:val="005A1679"/>
    <w:rsid w:val="005C26D4"/>
    <w:rsid w:val="005C6D58"/>
    <w:rsid w:val="005C79E4"/>
    <w:rsid w:val="005D6DFA"/>
    <w:rsid w:val="005F2383"/>
    <w:rsid w:val="005F4701"/>
    <w:rsid w:val="00604B4E"/>
    <w:rsid w:val="00614459"/>
    <w:rsid w:val="00631F52"/>
    <w:rsid w:val="00652222"/>
    <w:rsid w:val="006554DE"/>
    <w:rsid w:val="00656E01"/>
    <w:rsid w:val="006630CE"/>
    <w:rsid w:val="006A31B7"/>
    <w:rsid w:val="006B1A86"/>
    <w:rsid w:val="006B4E22"/>
    <w:rsid w:val="006B4F31"/>
    <w:rsid w:val="006D064D"/>
    <w:rsid w:val="006D08C1"/>
    <w:rsid w:val="006D5088"/>
    <w:rsid w:val="007215F6"/>
    <w:rsid w:val="00725FA2"/>
    <w:rsid w:val="0075197D"/>
    <w:rsid w:val="007760A7"/>
    <w:rsid w:val="0078142F"/>
    <w:rsid w:val="00792B68"/>
    <w:rsid w:val="007936C2"/>
    <w:rsid w:val="007A23BE"/>
    <w:rsid w:val="007D14D5"/>
    <w:rsid w:val="007D5875"/>
    <w:rsid w:val="007F5E8A"/>
    <w:rsid w:val="007F7FA7"/>
    <w:rsid w:val="00803F5B"/>
    <w:rsid w:val="00806AB4"/>
    <w:rsid w:val="00813154"/>
    <w:rsid w:val="008176DC"/>
    <w:rsid w:val="00820E3B"/>
    <w:rsid w:val="00831031"/>
    <w:rsid w:val="00831D74"/>
    <w:rsid w:val="00835295"/>
    <w:rsid w:val="00837B34"/>
    <w:rsid w:val="00855EC7"/>
    <w:rsid w:val="00857C5B"/>
    <w:rsid w:val="00886DD6"/>
    <w:rsid w:val="00892B58"/>
    <w:rsid w:val="00894816"/>
    <w:rsid w:val="00897206"/>
    <w:rsid w:val="008B15AD"/>
    <w:rsid w:val="008B182A"/>
    <w:rsid w:val="008B5988"/>
    <w:rsid w:val="008D57F5"/>
    <w:rsid w:val="008D5ABF"/>
    <w:rsid w:val="008E110C"/>
    <w:rsid w:val="008E37CC"/>
    <w:rsid w:val="00904F0A"/>
    <w:rsid w:val="00915842"/>
    <w:rsid w:val="0092233D"/>
    <w:rsid w:val="009239B3"/>
    <w:rsid w:val="009308AA"/>
    <w:rsid w:val="009322BA"/>
    <w:rsid w:val="00935D58"/>
    <w:rsid w:val="00942F8D"/>
    <w:rsid w:val="0095739E"/>
    <w:rsid w:val="009573FB"/>
    <w:rsid w:val="00984445"/>
    <w:rsid w:val="00996A1E"/>
    <w:rsid w:val="009A12B4"/>
    <w:rsid w:val="009C4865"/>
    <w:rsid w:val="009C7D8E"/>
    <w:rsid w:val="009D7240"/>
    <w:rsid w:val="009D74EF"/>
    <w:rsid w:val="009E71C2"/>
    <w:rsid w:val="009F22E8"/>
    <w:rsid w:val="00A314E1"/>
    <w:rsid w:val="00A350BD"/>
    <w:rsid w:val="00A35574"/>
    <w:rsid w:val="00A43502"/>
    <w:rsid w:val="00A5334B"/>
    <w:rsid w:val="00A73FDF"/>
    <w:rsid w:val="00A76108"/>
    <w:rsid w:val="00A82223"/>
    <w:rsid w:val="00A82641"/>
    <w:rsid w:val="00A84F45"/>
    <w:rsid w:val="00A97E70"/>
    <w:rsid w:val="00AA0820"/>
    <w:rsid w:val="00AB2CBC"/>
    <w:rsid w:val="00AB6B9F"/>
    <w:rsid w:val="00AC2687"/>
    <w:rsid w:val="00AC6D62"/>
    <w:rsid w:val="00AE0DD4"/>
    <w:rsid w:val="00AE68C9"/>
    <w:rsid w:val="00AF0311"/>
    <w:rsid w:val="00AF4B5F"/>
    <w:rsid w:val="00B000BD"/>
    <w:rsid w:val="00B0114B"/>
    <w:rsid w:val="00B07EF2"/>
    <w:rsid w:val="00B14F64"/>
    <w:rsid w:val="00B22FD5"/>
    <w:rsid w:val="00B35E8A"/>
    <w:rsid w:val="00B376F9"/>
    <w:rsid w:val="00B37B20"/>
    <w:rsid w:val="00B5039E"/>
    <w:rsid w:val="00B5338C"/>
    <w:rsid w:val="00B538F7"/>
    <w:rsid w:val="00B6259D"/>
    <w:rsid w:val="00B67B2B"/>
    <w:rsid w:val="00B73DD3"/>
    <w:rsid w:val="00BA4570"/>
    <w:rsid w:val="00BC3AAC"/>
    <w:rsid w:val="00BE69D2"/>
    <w:rsid w:val="00BF1A65"/>
    <w:rsid w:val="00BF52E4"/>
    <w:rsid w:val="00C12DC2"/>
    <w:rsid w:val="00C20F68"/>
    <w:rsid w:val="00C27F7C"/>
    <w:rsid w:val="00C31E46"/>
    <w:rsid w:val="00C347F4"/>
    <w:rsid w:val="00C40A66"/>
    <w:rsid w:val="00C41FFE"/>
    <w:rsid w:val="00C476ED"/>
    <w:rsid w:val="00C518A5"/>
    <w:rsid w:val="00C53782"/>
    <w:rsid w:val="00C54AD2"/>
    <w:rsid w:val="00C56B51"/>
    <w:rsid w:val="00C604A4"/>
    <w:rsid w:val="00C81066"/>
    <w:rsid w:val="00CB5C79"/>
    <w:rsid w:val="00CB61C3"/>
    <w:rsid w:val="00CC0A33"/>
    <w:rsid w:val="00CC4B19"/>
    <w:rsid w:val="00CC710C"/>
    <w:rsid w:val="00CD18FC"/>
    <w:rsid w:val="00CD1AF9"/>
    <w:rsid w:val="00CE5163"/>
    <w:rsid w:val="00CE5DBF"/>
    <w:rsid w:val="00CF360F"/>
    <w:rsid w:val="00D01A29"/>
    <w:rsid w:val="00D05130"/>
    <w:rsid w:val="00D07834"/>
    <w:rsid w:val="00D07BFD"/>
    <w:rsid w:val="00D159D7"/>
    <w:rsid w:val="00D2128D"/>
    <w:rsid w:val="00D228A6"/>
    <w:rsid w:val="00D32414"/>
    <w:rsid w:val="00D376B4"/>
    <w:rsid w:val="00D51407"/>
    <w:rsid w:val="00D5212E"/>
    <w:rsid w:val="00D5381B"/>
    <w:rsid w:val="00DA458A"/>
    <w:rsid w:val="00DA55F1"/>
    <w:rsid w:val="00DB545D"/>
    <w:rsid w:val="00DC6CC9"/>
    <w:rsid w:val="00DD6D22"/>
    <w:rsid w:val="00DE6104"/>
    <w:rsid w:val="00DE6FF0"/>
    <w:rsid w:val="00DF528A"/>
    <w:rsid w:val="00DF5D8C"/>
    <w:rsid w:val="00E01195"/>
    <w:rsid w:val="00E017C8"/>
    <w:rsid w:val="00E12B70"/>
    <w:rsid w:val="00E203C0"/>
    <w:rsid w:val="00E36010"/>
    <w:rsid w:val="00E42444"/>
    <w:rsid w:val="00E6326B"/>
    <w:rsid w:val="00E7157F"/>
    <w:rsid w:val="00E72AF3"/>
    <w:rsid w:val="00E72BB6"/>
    <w:rsid w:val="00E74912"/>
    <w:rsid w:val="00E87BA7"/>
    <w:rsid w:val="00E973BB"/>
    <w:rsid w:val="00EA0826"/>
    <w:rsid w:val="00EA6B6F"/>
    <w:rsid w:val="00EE1708"/>
    <w:rsid w:val="00EE37FA"/>
    <w:rsid w:val="00EF7B69"/>
    <w:rsid w:val="00F056AB"/>
    <w:rsid w:val="00F30750"/>
    <w:rsid w:val="00F328C2"/>
    <w:rsid w:val="00F32C89"/>
    <w:rsid w:val="00F47456"/>
    <w:rsid w:val="00F636D9"/>
    <w:rsid w:val="00F86CF9"/>
    <w:rsid w:val="00F915C0"/>
    <w:rsid w:val="00FA7CA0"/>
    <w:rsid w:val="00FB1290"/>
    <w:rsid w:val="00FB440D"/>
    <w:rsid w:val="00FB4F74"/>
    <w:rsid w:val="00FD10F4"/>
    <w:rsid w:val="00FD305D"/>
    <w:rsid w:val="00FD3F21"/>
    <w:rsid w:val="00FD5015"/>
    <w:rsid w:val="00FE4C5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9E"/>
  </w:style>
  <w:style w:type="paragraph" w:styleId="Footer">
    <w:name w:val="footer"/>
    <w:basedOn w:val="Normal"/>
    <w:link w:val="Foot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9E"/>
  </w:style>
  <w:style w:type="paragraph" w:styleId="Footer">
    <w:name w:val="footer"/>
    <w:basedOn w:val="Normal"/>
    <w:link w:val="Foot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8D53-2C3B-4511-A6E4-4182E31E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REID</dc:creator>
  <cp:lastModifiedBy>Colgrove, Kathy</cp:lastModifiedBy>
  <cp:revision>3</cp:revision>
  <cp:lastPrinted>2015-06-29T17:29:00Z</cp:lastPrinted>
  <dcterms:created xsi:type="dcterms:W3CDTF">2016-05-24T19:21:00Z</dcterms:created>
  <dcterms:modified xsi:type="dcterms:W3CDTF">2016-07-06T14:53:00Z</dcterms:modified>
</cp:coreProperties>
</file>